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3A2B9" w14:textId="3112A905" w:rsidR="00737D0F" w:rsidRDefault="006B7772" w:rsidP="001C02F9">
      <w:pPr>
        <w:spacing w:after="0" w:line="240" w:lineRule="auto"/>
        <w:jc w:val="both"/>
        <w:rPr>
          <w:rFonts w:ascii="Arial" w:hAnsi="Arial" w:cs="Arial"/>
        </w:rPr>
      </w:pPr>
      <w:r w:rsidRPr="00895B3F">
        <w:rPr>
          <w:rFonts w:ascii="Arial" w:hAnsi="Arial" w:cs="Arial"/>
        </w:rPr>
        <w:t>Paris, l</w:t>
      </w:r>
      <w:r w:rsidR="009C3AFF" w:rsidRPr="00895B3F">
        <w:rPr>
          <w:rFonts w:ascii="Arial" w:hAnsi="Arial" w:cs="Arial"/>
        </w:rPr>
        <w:t xml:space="preserve">e </w:t>
      </w:r>
      <w:r w:rsidR="00AE72FD">
        <w:rPr>
          <w:rFonts w:ascii="Arial" w:hAnsi="Arial" w:cs="Arial"/>
        </w:rPr>
        <w:t xml:space="preserve">25 </w:t>
      </w:r>
      <w:r w:rsidR="001F552F">
        <w:rPr>
          <w:rFonts w:ascii="Arial" w:hAnsi="Arial" w:cs="Arial"/>
        </w:rPr>
        <w:t>juin 2021</w:t>
      </w:r>
    </w:p>
    <w:p w14:paraId="5C343BC3" w14:textId="77777777" w:rsidR="001F552F" w:rsidRPr="00895B3F" w:rsidRDefault="001F552F" w:rsidP="001C02F9">
      <w:pPr>
        <w:spacing w:after="0" w:line="240" w:lineRule="auto"/>
        <w:jc w:val="both"/>
        <w:rPr>
          <w:rFonts w:ascii="Arial" w:hAnsi="Arial" w:cs="Arial"/>
        </w:rPr>
      </w:pPr>
    </w:p>
    <w:p w14:paraId="49C09E39" w14:textId="1044BBA6" w:rsidR="00737D0F" w:rsidRDefault="00737D0F" w:rsidP="0002710E">
      <w:pPr>
        <w:rPr>
          <w:rFonts w:ascii="Arial" w:hAnsi="Arial" w:cs="Arial"/>
        </w:rPr>
      </w:pPr>
    </w:p>
    <w:p w14:paraId="44096CD5" w14:textId="694900BF" w:rsidR="001D56FB" w:rsidRPr="00B67937" w:rsidRDefault="001D56FB" w:rsidP="001D56FB">
      <w:pPr>
        <w:spacing w:after="0"/>
        <w:jc w:val="center"/>
        <w:rPr>
          <w:rFonts w:ascii="Arial" w:hAnsi="Arial" w:cs="Arial"/>
        </w:rPr>
      </w:pPr>
      <w:r w:rsidRPr="00B67937">
        <w:rPr>
          <w:rFonts w:ascii="Arial" w:hAnsi="Arial" w:cs="Arial"/>
          <w:b/>
          <w:sz w:val="34"/>
          <w:szCs w:val="34"/>
        </w:rPr>
        <w:t>Tous à vélo pour l’Institut Pasteur</w:t>
      </w:r>
    </w:p>
    <w:p w14:paraId="38A109E9" w14:textId="03AF187A" w:rsidR="001D56FB" w:rsidRPr="00B67937" w:rsidRDefault="001D56FB" w:rsidP="001D56FB">
      <w:pPr>
        <w:tabs>
          <w:tab w:val="left" w:pos="8820"/>
        </w:tabs>
        <w:spacing w:after="0" w:line="240" w:lineRule="auto"/>
        <w:jc w:val="center"/>
        <w:rPr>
          <w:rFonts w:ascii="Arial" w:hAnsi="Arial" w:cs="Arial"/>
          <w:b/>
          <w:sz w:val="34"/>
          <w:szCs w:val="34"/>
        </w:rPr>
      </w:pPr>
      <w:proofErr w:type="gramStart"/>
      <w:r w:rsidRPr="00B67937">
        <w:rPr>
          <w:rFonts w:ascii="Arial" w:hAnsi="Arial" w:cs="Arial"/>
          <w:b/>
          <w:sz w:val="34"/>
          <w:szCs w:val="34"/>
        </w:rPr>
        <w:t>le</w:t>
      </w:r>
      <w:proofErr w:type="gramEnd"/>
      <w:r w:rsidRPr="00B67937">
        <w:rPr>
          <w:rFonts w:ascii="Arial" w:hAnsi="Arial" w:cs="Arial"/>
          <w:b/>
          <w:sz w:val="34"/>
          <w:szCs w:val="34"/>
        </w:rPr>
        <w:t xml:space="preserve"> 3 juillet 2021</w:t>
      </w:r>
      <w:r w:rsidR="005821FC">
        <w:rPr>
          <w:rFonts w:ascii="Arial" w:hAnsi="Arial" w:cs="Arial"/>
          <w:b/>
          <w:sz w:val="34"/>
          <w:szCs w:val="34"/>
        </w:rPr>
        <w:t> : objectif 25 000km !</w:t>
      </w:r>
    </w:p>
    <w:p w14:paraId="15060404" w14:textId="77777777" w:rsidR="001D56FB" w:rsidRDefault="001D56FB" w:rsidP="001D56FB">
      <w:pPr>
        <w:tabs>
          <w:tab w:val="left" w:pos="8820"/>
        </w:tabs>
        <w:spacing w:after="0" w:line="240" w:lineRule="auto"/>
        <w:jc w:val="center"/>
        <w:rPr>
          <w:rFonts w:ascii="Arial" w:hAnsi="Arial" w:cs="Arial"/>
          <w:b/>
          <w:sz w:val="20"/>
          <w:szCs w:val="20"/>
        </w:rPr>
      </w:pPr>
    </w:p>
    <w:p w14:paraId="22D4D529" w14:textId="77777777" w:rsidR="001D56FB" w:rsidRPr="00B67937" w:rsidRDefault="001D56FB" w:rsidP="001D56FB">
      <w:pPr>
        <w:tabs>
          <w:tab w:val="left" w:pos="8820"/>
        </w:tabs>
        <w:spacing w:after="0" w:line="240" w:lineRule="auto"/>
        <w:jc w:val="center"/>
        <w:rPr>
          <w:rFonts w:ascii="Arial" w:hAnsi="Arial" w:cs="Arial"/>
          <w:b/>
          <w:sz w:val="20"/>
          <w:szCs w:val="20"/>
        </w:rPr>
      </w:pPr>
    </w:p>
    <w:p w14:paraId="5A025937" w14:textId="0612980B" w:rsidR="001D56FB" w:rsidRPr="00B67937" w:rsidRDefault="001D56FB" w:rsidP="001D56FB">
      <w:pPr>
        <w:tabs>
          <w:tab w:val="left" w:pos="8820"/>
        </w:tabs>
        <w:spacing w:after="0" w:line="240" w:lineRule="auto"/>
        <w:jc w:val="center"/>
        <w:rPr>
          <w:rFonts w:ascii="Arial" w:hAnsi="Arial" w:cs="Arial"/>
          <w:b/>
          <w:sz w:val="20"/>
          <w:szCs w:val="20"/>
        </w:rPr>
      </w:pPr>
    </w:p>
    <w:p w14:paraId="27256C39" w14:textId="27A5931E" w:rsidR="001D56FB" w:rsidRPr="00B67937" w:rsidRDefault="001D56FB" w:rsidP="001D56FB">
      <w:pPr>
        <w:tabs>
          <w:tab w:val="left" w:pos="8820"/>
        </w:tabs>
        <w:spacing w:after="0" w:line="240" w:lineRule="auto"/>
        <w:jc w:val="both"/>
        <w:rPr>
          <w:rFonts w:ascii="Arial" w:hAnsi="Arial" w:cs="Arial"/>
          <w:b/>
          <w:sz w:val="20"/>
          <w:szCs w:val="20"/>
        </w:rPr>
      </w:pPr>
      <w:r w:rsidRPr="00B67937">
        <w:rPr>
          <w:rFonts w:ascii="Arial" w:hAnsi="Arial" w:cs="Arial"/>
          <w:b/>
          <w:sz w:val="20"/>
          <w:szCs w:val="20"/>
        </w:rPr>
        <w:t>AG2R LA MONDIALE invite tous les Français à pédaler le 3 juillet lors d’une journée spéciale consacrée à « Vivons Vélo pour l’Institut Pasteur ». À cette occasion, seront mobilisés les 8 coureurs d’</w:t>
      </w:r>
      <w:r w:rsidRPr="00B67937">
        <w:rPr>
          <w:rStyle w:val="normaltextrun"/>
          <w:rFonts w:ascii="Arial" w:hAnsi="Arial" w:cs="Arial"/>
          <w:b/>
          <w:sz w:val="20"/>
          <w:szCs w:val="20"/>
        </w:rPr>
        <w:t>AG2R CITROËN TEAM sur l’étape du Tour de France (Oyonnax/Le Grand</w:t>
      </w:r>
      <w:r>
        <w:rPr>
          <w:rStyle w:val="normaltextrun"/>
          <w:rFonts w:ascii="Arial" w:hAnsi="Arial" w:cs="Arial"/>
          <w:b/>
          <w:sz w:val="20"/>
          <w:szCs w:val="20"/>
        </w:rPr>
        <w:t>-</w:t>
      </w:r>
      <w:r w:rsidRPr="00B67937">
        <w:rPr>
          <w:rStyle w:val="normaltextrun"/>
          <w:rFonts w:ascii="Arial" w:hAnsi="Arial" w:cs="Arial"/>
          <w:b/>
          <w:sz w:val="20"/>
          <w:szCs w:val="20"/>
        </w:rPr>
        <w:t>Bornand)</w:t>
      </w:r>
      <w:r w:rsidRPr="00B67937">
        <w:rPr>
          <w:rFonts w:ascii="Arial" w:hAnsi="Arial" w:cs="Arial"/>
          <w:b/>
          <w:sz w:val="20"/>
          <w:szCs w:val="20"/>
        </w:rPr>
        <w:t xml:space="preserve"> et </w:t>
      </w:r>
      <w:proofErr w:type="spellStart"/>
      <w:r w:rsidRPr="00B67937">
        <w:rPr>
          <w:rFonts w:ascii="Arial" w:hAnsi="Arial" w:cs="Arial"/>
          <w:b/>
          <w:sz w:val="20"/>
          <w:szCs w:val="20"/>
        </w:rPr>
        <w:t>Hakaroa</w:t>
      </w:r>
      <w:proofErr w:type="spellEnd"/>
      <w:r w:rsidRPr="00B67937">
        <w:rPr>
          <w:rFonts w:ascii="Arial" w:hAnsi="Arial" w:cs="Arial"/>
          <w:b/>
          <w:sz w:val="20"/>
          <w:szCs w:val="20"/>
        </w:rPr>
        <w:t xml:space="preserve"> Vallée, </w:t>
      </w:r>
      <w:r w:rsidRPr="00B67937">
        <w:rPr>
          <w:rFonts w:ascii="Arial" w:hAnsi="Arial" w:cs="Arial"/>
          <w:b/>
          <w:color w:val="000000"/>
          <w:sz w:val="20"/>
          <w:szCs w:val="20"/>
        </w:rPr>
        <w:t>jeune diabétique qui s’est lancé un défi en tandem sur le parcours du Tour de France.</w:t>
      </w:r>
      <w:r w:rsidRPr="00B67937">
        <w:rPr>
          <w:rFonts w:ascii="Arial" w:hAnsi="Arial" w:cs="Arial"/>
          <w:b/>
          <w:sz w:val="20"/>
          <w:szCs w:val="20"/>
        </w:rPr>
        <w:t xml:space="preserve"> Le Groupe convie </w:t>
      </w:r>
      <w:r w:rsidR="005821FC">
        <w:rPr>
          <w:rFonts w:ascii="Arial" w:hAnsi="Arial" w:cs="Arial"/>
          <w:b/>
          <w:sz w:val="20"/>
          <w:szCs w:val="20"/>
        </w:rPr>
        <w:t xml:space="preserve">tous les </w:t>
      </w:r>
      <w:r w:rsidR="00FD33E5">
        <w:rPr>
          <w:rFonts w:ascii="Arial" w:hAnsi="Arial" w:cs="Arial"/>
          <w:b/>
          <w:sz w:val="20"/>
          <w:szCs w:val="20"/>
        </w:rPr>
        <w:t>passionnés</w:t>
      </w:r>
      <w:r w:rsidR="005821FC">
        <w:rPr>
          <w:rFonts w:ascii="Arial" w:hAnsi="Arial" w:cs="Arial"/>
          <w:b/>
          <w:sz w:val="20"/>
          <w:szCs w:val="20"/>
        </w:rPr>
        <w:t xml:space="preserve"> de la petite reine</w:t>
      </w:r>
      <w:r w:rsidRPr="00B67937">
        <w:rPr>
          <w:rFonts w:ascii="Arial" w:hAnsi="Arial" w:cs="Arial"/>
          <w:b/>
          <w:sz w:val="20"/>
          <w:szCs w:val="20"/>
        </w:rPr>
        <w:t xml:space="preserve"> à s’associer à cette journée solidaire en faisant une balade avec l’application Vivons Vélo ou en participant aux rassemblements Vivons Vélo organisés dans près d’une trentaine de villes. </w:t>
      </w:r>
    </w:p>
    <w:p w14:paraId="61B586FE" w14:textId="01BB25D7" w:rsidR="001D56FB" w:rsidRPr="00B67937" w:rsidRDefault="001D56FB" w:rsidP="001D56FB">
      <w:pPr>
        <w:tabs>
          <w:tab w:val="left" w:pos="8820"/>
        </w:tabs>
        <w:spacing w:after="0" w:line="240" w:lineRule="auto"/>
        <w:jc w:val="center"/>
        <w:rPr>
          <w:rFonts w:ascii="Arial" w:hAnsi="Arial" w:cs="Arial"/>
          <w:b/>
          <w:sz w:val="20"/>
          <w:szCs w:val="20"/>
        </w:rPr>
      </w:pPr>
    </w:p>
    <w:p w14:paraId="40C60E5E" w14:textId="03A7577D" w:rsidR="001F552F" w:rsidRPr="007C53C4" w:rsidRDefault="00FE765F" w:rsidP="007C53C4">
      <w:pPr>
        <w:jc w:val="both"/>
        <w:rPr>
          <w:rFonts w:ascii="Arial" w:hAnsi="Arial" w:cs="Arial"/>
          <w:color w:val="000000"/>
          <w:sz w:val="20"/>
          <w:szCs w:val="20"/>
        </w:rPr>
      </w:pPr>
      <w:r>
        <w:rPr>
          <w:noProof/>
        </w:rPr>
        <w:drawing>
          <wp:anchor distT="0" distB="0" distL="114300" distR="114300" simplePos="0" relativeHeight="251658240" behindDoc="0" locked="0" layoutInCell="1" allowOverlap="1" wp14:anchorId="7DEB6763" wp14:editId="59DAFBD3">
            <wp:simplePos x="0" y="0"/>
            <wp:positionH relativeFrom="margin">
              <wp:align>right</wp:align>
            </wp:positionH>
            <wp:positionV relativeFrom="paragraph">
              <wp:posOffset>10160</wp:posOffset>
            </wp:positionV>
            <wp:extent cx="2376805" cy="3571875"/>
            <wp:effectExtent l="0" t="0" r="4445"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805" cy="357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6FB" w:rsidRPr="00B67937">
        <w:rPr>
          <w:rFonts w:ascii="Arial" w:hAnsi="Arial" w:cs="Arial"/>
          <w:color w:val="000000"/>
          <w:sz w:val="20"/>
          <w:szCs w:val="20"/>
        </w:rPr>
        <w:t xml:space="preserve">Ces rassemblements </w:t>
      </w:r>
      <w:r w:rsidR="001D56FB">
        <w:rPr>
          <w:rFonts w:ascii="Arial" w:hAnsi="Arial" w:cs="Arial"/>
          <w:color w:val="000000"/>
          <w:sz w:val="20"/>
          <w:szCs w:val="20"/>
        </w:rPr>
        <w:t xml:space="preserve">régionaux </w:t>
      </w:r>
      <w:r w:rsidR="001D56FB" w:rsidRPr="00B67937">
        <w:rPr>
          <w:rFonts w:ascii="Arial" w:hAnsi="Arial" w:cs="Arial"/>
          <w:color w:val="000000"/>
          <w:sz w:val="20"/>
          <w:szCs w:val="20"/>
        </w:rPr>
        <w:t xml:space="preserve">permettront </w:t>
      </w:r>
      <w:r w:rsidR="001D56FB">
        <w:rPr>
          <w:rFonts w:ascii="Arial" w:hAnsi="Arial" w:cs="Arial"/>
          <w:color w:val="000000"/>
          <w:sz w:val="20"/>
          <w:szCs w:val="20"/>
        </w:rPr>
        <w:t xml:space="preserve">aux </w:t>
      </w:r>
      <w:r w:rsidR="00B52718" w:rsidRPr="00B52718">
        <w:rPr>
          <w:rFonts w:ascii="Arial" w:hAnsi="Arial" w:cs="Arial"/>
          <w:color w:val="000000"/>
          <w:sz w:val="20"/>
          <w:szCs w:val="20"/>
        </w:rPr>
        <w:t xml:space="preserve">cyclistes amateurs et confirmés </w:t>
      </w:r>
      <w:r w:rsidR="001D56FB" w:rsidRPr="00B67937">
        <w:rPr>
          <w:rFonts w:ascii="Arial" w:hAnsi="Arial" w:cs="Arial"/>
          <w:color w:val="000000"/>
          <w:sz w:val="20"/>
          <w:szCs w:val="20"/>
        </w:rPr>
        <w:t>de s’inscrire dans une</w:t>
      </w:r>
      <w:r w:rsidR="001F3080">
        <w:rPr>
          <w:rFonts w:ascii="Arial" w:hAnsi="Arial" w:cs="Arial"/>
          <w:color w:val="000000"/>
          <w:sz w:val="20"/>
          <w:szCs w:val="20"/>
        </w:rPr>
        <w:t xml:space="preserve"> </w:t>
      </w:r>
      <w:r w:rsidR="001D56FB" w:rsidRPr="00B67937">
        <w:rPr>
          <w:rFonts w:ascii="Arial" w:hAnsi="Arial" w:cs="Arial"/>
          <w:color w:val="000000"/>
          <w:sz w:val="20"/>
          <w:szCs w:val="20"/>
        </w:rPr>
        <w:t xml:space="preserve">véritable dynamique collective pour faire </w:t>
      </w:r>
      <w:r w:rsidR="001D56FB" w:rsidRPr="00B67937">
        <w:rPr>
          <w:rFonts w:ascii="Arial" w:hAnsi="Arial" w:cs="Arial"/>
          <w:bCs/>
          <w:sz w:val="20"/>
          <w:szCs w:val="20"/>
        </w:rPr>
        <w:t>grimper le compteur de l’opération « Vivons Vélo pour l’Institut Pasteur »</w:t>
      </w:r>
      <w:r w:rsidR="001D56FB" w:rsidRPr="00B67937">
        <w:rPr>
          <w:rFonts w:ascii="Arial" w:hAnsi="Arial" w:cs="Arial"/>
          <w:sz w:val="20"/>
          <w:szCs w:val="20"/>
        </w:rPr>
        <w:t xml:space="preserve">. AG2R LA MONDIALE convertira ensuite </w:t>
      </w:r>
      <w:r w:rsidR="00C959EC">
        <w:rPr>
          <w:rFonts w:ascii="Arial" w:hAnsi="Arial" w:cs="Arial"/>
          <w:sz w:val="20"/>
          <w:szCs w:val="20"/>
        </w:rPr>
        <w:t xml:space="preserve">en dons </w:t>
      </w:r>
      <w:r w:rsidR="001D56FB" w:rsidRPr="00B67937">
        <w:rPr>
          <w:rFonts w:ascii="Arial" w:hAnsi="Arial" w:cs="Arial"/>
          <w:sz w:val="20"/>
          <w:szCs w:val="20"/>
        </w:rPr>
        <w:t>les kilomètres parcour</w:t>
      </w:r>
      <w:r w:rsidR="001D56FB">
        <w:rPr>
          <w:rFonts w:ascii="Arial" w:hAnsi="Arial" w:cs="Arial"/>
          <w:sz w:val="20"/>
          <w:szCs w:val="20"/>
        </w:rPr>
        <w:t>u</w:t>
      </w:r>
      <w:r w:rsidR="001D56FB" w:rsidRPr="00B67937">
        <w:rPr>
          <w:rFonts w:ascii="Arial" w:hAnsi="Arial" w:cs="Arial"/>
          <w:sz w:val="20"/>
          <w:szCs w:val="20"/>
        </w:rPr>
        <w:t xml:space="preserve">s tout au long de la journée afin de soutenir la recherche contre les maladies </w:t>
      </w:r>
      <w:r w:rsidR="001D56FB" w:rsidRPr="00A75EB5">
        <w:rPr>
          <w:rFonts w:ascii="Arial" w:hAnsi="Arial" w:cs="Arial"/>
          <w:bCs/>
          <w:sz w:val="20"/>
          <w:szCs w:val="20"/>
        </w:rPr>
        <w:t>neurodégénératives</w:t>
      </w:r>
      <w:r w:rsidR="001D56FB" w:rsidRPr="00B67937">
        <w:rPr>
          <w:rFonts w:ascii="Arial" w:hAnsi="Arial" w:cs="Arial"/>
          <w:sz w:val="20"/>
          <w:szCs w:val="20"/>
        </w:rPr>
        <w:t xml:space="preserve">, </w:t>
      </w:r>
      <w:r w:rsidR="001D56FB" w:rsidRPr="00B67937">
        <w:rPr>
          <w:rFonts w:ascii="Arial" w:hAnsi="Arial" w:cs="Arial"/>
          <w:bCs/>
          <w:sz w:val="20"/>
          <w:szCs w:val="20"/>
        </w:rPr>
        <w:t>l’objectif</w:t>
      </w:r>
      <w:r w:rsidR="001D56FB" w:rsidRPr="005E3525">
        <w:rPr>
          <w:rFonts w:ascii="Arial" w:hAnsi="Arial" w:cs="Arial"/>
          <w:bCs/>
          <w:sz w:val="20"/>
          <w:szCs w:val="20"/>
        </w:rPr>
        <w:t xml:space="preserve"> </w:t>
      </w:r>
      <w:r w:rsidR="001D56FB">
        <w:rPr>
          <w:rFonts w:ascii="Arial" w:hAnsi="Arial" w:cs="Arial"/>
          <w:bCs/>
          <w:sz w:val="20"/>
          <w:szCs w:val="20"/>
        </w:rPr>
        <w:t xml:space="preserve">étant </w:t>
      </w:r>
      <w:r w:rsidR="001D56FB" w:rsidRPr="005E3525">
        <w:rPr>
          <w:rFonts w:ascii="Arial" w:hAnsi="Arial" w:cs="Arial"/>
          <w:bCs/>
          <w:sz w:val="20"/>
          <w:szCs w:val="20"/>
        </w:rPr>
        <w:t>d’atteindre</w:t>
      </w:r>
      <w:r w:rsidR="001D56FB" w:rsidRPr="00DE126A">
        <w:rPr>
          <w:rFonts w:ascii="Arial" w:hAnsi="Arial" w:cs="Arial"/>
          <w:sz w:val="20"/>
          <w:szCs w:val="20"/>
        </w:rPr>
        <w:t xml:space="preserve"> la somme de 100 000 € </w:t>
      </w:r>
      <w:r w:rsidR="001D56FB">
        <w:rPr>
          <w:rFonts w:ascii="Arial" w:hAnsi="Arial" w:cs="Arial"/>
          <w:sz w:val="20"/>
          <w:szCs w:val="20"/>
        </w:rPr>
        <w:t>d’ici à fin</w:t>
      </w:r>
      <w:r w:rsidR="001D56FB" w:rsidRPr="00DE126A">
        <w:rPr>
          <w:rFonts w:ascii="Arial" w:hAnsi="Arial" w:cs="Arial"/>
          <w:sz w:val="20"/>
          <w:szCs w:val="20"/>
        </w:rPr>
        <w:t xml:space="preserve"> 2021. Ainsi, depuis 2015,</w:t>
      </w:r>
      <w:r w:rsidR="001D56FB" w:rsidRPr="0036112D">
        <w:rPr>
          <w:rFonts w:ascii="Arial" w:hAnsi="Arial" w:cs="Arial"/>
          <w:sz w:val="20"/>
          <w:szCs w:val="20"/>
        </w:rPr>
        <w:t xml:space="preserve"> plus de </w:t>
      </w:r>
      <w:r w:rsidR="001D56FB" w:rsidRPr="00DE126A">
        <w:rPr>
          <w:rFonts w:ascii="Arial" w:hAnsi="Arial" w:cs="Arial"/>
          <w:sz w:val="20"/>
          <w:szCs w:val="20"/>
        </w:rPr>
        <w:t>445 000 € ont été versés à l’Institut Pasteur grâce aux kilomètres réalisés par la communauté Vivons Vélo</w:t>
      </w:r>
      <w:r w:rsidR="001D56FB">
        <w:rPr>
          <w:rFonts w:ascii="Arial" w:hAnsi="Arial" w:cs="Arial"/>
          <w:sz w:val="20"/>
          <w:szCs w:val="20"/>
        </w:rPr>
        <w:t xml:space="preserve">. </w:t>
      </w:r>
    </w:p>
    <w:p w14:paraId="7B3982C3" w14:textId="4EE2C8B2" w:rsidR="00792F30" w:rsidRPr="0016743D" w:rsidRDefault="009F716D" w:rsidP="0016743D">
      <w:pPr>
        <w:tabs>
          <w:tab w:val="left" w:pos="1778"/>
        </w:tabs>
        <w:autoSpaceDE w:val="0"/>
        <w:autoSpaceDN w:val="0"/>
        <w:adjustRightInd w:val="0"/>
        <w:jc w:val="both"/>
        <w:rPr>
          <w:rFonts w:ascii="Arial" w:hAnsi="Arial" w:cs="Arial"/>
          <w:bCs/>
          <w:sz w:val="20"/>
          <w:szCs w:val="20"/>
        </w:rPr>
      </w:pPr>
      <w:r w:rsidRPr="00602B67">
        <w:rPr>
          <w:rFonts w:ascii="Arial" w:hAnsi="Arial" w:cs="Arial"/>
          <w:bCs/>
          <w:sz w:val="20"/>
          <w:szCs w:val="20"/>
        </w:rPr>
        <w:t xml:space="preserve">Ces </w:t>
      </w:r>
      <w:r w:rsidR="00042D02">
        <w:rPr>
          <w:rFonts w:ascii="Arial" w:hAnsi="Arial" w:cs="Arial"/>
          <w:bCs/>
          <w:sz w:val="20"/>
          <w:szCs w:val="20"/>
        </w:rPr>
        <w:t>événements</w:t>
      </w:r>
      <w:r w:rsidRPr="00602B67">
        <w:rPr>
          <w:rFonts w:ascii="Arial" w:hAnsi="Arial" w:cs="Arial"/>
          <w:bCs/>
          <w:sz w:val="20"/>
          <w:szCs w:val="20"/>
        </w:rPr>
        <w:t xml:space="preserve"> </w:t>
      </w:r>
      <w:r w:rsidR="006732AC" w:rsidRPr="00602B67">
        <w:rPr>
          <w:rFonts w:ascii="Arial" w:hAnsi="Arial" w:cs="Arial"/>
          <w:bCs/>
          <w:sz w:val="20"/>
          <w:szCs w:val="20"/>
        </w:rPr>
        <w:t>auront</w:t>
      </w:r>
      <w:r w:rsidRPr="00602B67">
        <w:rPr>
          <w:rFonts w:ascii="Arial" w:hAnsi="Arial" w:cs="Arial"/>
          <w:bCs/>
          <w:sz w:val="20"/>
          <w:szCs w:val="20"/>
        </w:rPr>
        <w:t xml:space="preserve"> lieu dans 27 villes : Alixan, Blénod-lès-Pont-à-Mousson</w:t>
      </w:r>
      <w:r w:rsidR="00B62A39" w:rsidRPr="00602B67">
        <w:rPr>
          <w:rFonts w:ascii="Arial" w:hAnsi="Arial" w:cs="Arial"/>
          <w:bCs/>
          <w:sz w:val="20"/>
          <w:szCs w:val="20"/>
        </w:rPr>
        <w:t>, Chevilly-Larue</w:t>
      </w:r>
      <w:r w:rsidR="001307E1" w:rsidRPr="00602B67">
        <w:rPr>
          <w:rFonts w:ascii="Arial" w:hAnsi="Arial" w:cs="Arial"/>
          <w:bCs/>
          <w:sz w:val="20"/>
          <w:szCs w:val="20"/>
        </w:rPr>
        <w:t xml:space="preserve">, </w:t>
      </w:r>
      <w:r w:rsidRPr="00602B67">
        <w:rPr>
          <w:rFonts w:ascii="Arial" w:hAnsi="Arial" w:cs="Arial"/>
          <w:bCs/>
          <w:sz w:val="20"/>
          <w:szCs w:val="20"/>
        </w:rPr>
        <w:t xml:space="preserve">Dunkerque, Eguisheim,  Fontaine-les-Grès, </w:t>
      </w:r>
      <w:r w:rsidR="009439E7" w:rsidRPr="00602B67">
        <w:rPr>
          <w:rFonts w:ascii="Arial" w:hAnsi="Arial" w:cs="Arial"/>
          <w:bCs/>
          <w:sz w:val="20"/>
          <w:szCs w:val="20"/>
        </w:rPr>
        <w:t>Istres,</w:t>
      </w:r>
      <w:r w:rsidR="001307E1" w:rsidRPr="00602B67">
        <w:rPr>
          <w:rFonts w:ascii="Arial" w:hAnsi="Arial" w:cs="Arial"/>
          <w:bCs/>
          <w:sz w:val="20"/>
          <w:szCs w:val="20"/>
        </w:rPr>
        <w:t xml:space="preserve"> La Mézière, La Rochelle, </w:t>
      </w:r>
      <w:r w:rsidRPr="00602B67">
        <w:rPr>
          <w:rFonts w:ascii="Arial" w:hAnsi="Arial" w:cs="Arial"/>
          <w:bCs/>
          <w:sz w:val="20"/>
          <w:szCs w:val="20"/>
        </w:rPr>
        <w:t>La Valette-du-Var, La Ville-aux-</w:t>
      </w:r>
      <w:r w:rsidR="00E17C1E" w:rsidRPr="00602B67">
        <w:rPr>
          <w:rFonts w:ascii="Arial" w:hAnsi="Arial" w:cs="Arial"/>
          <w:bCs/>
          <w:sz w:val="20"/>
          <w:szCs w:val="20"/>
        </w:rPr>
        <w:t>D</w:t>
      </w:r>
      <w:r w:rsidRPr="00602B67">
        <w:rPr>
          <w:rFonts w:ascii="Arial" w:hAnsi="Arial" w:cs="Arial"/>
          <w:bCs/>
          <w:sz w:val="20"/>
          <w:szCs w:val="20"/>
        </w:rPr>
        <w:t xml:space="preserve">ames, </w:t>
      </w:r>
      <w:r w:rsidR="009439E7" w:rsidRPr="00602B67">
        <w:rPr>
          <w:rFonts w:ascii="Arial" w:hAnsi="Arial" w:cs="Arial"/>
          <w:bCs/>
          <w:sz w:val="20"/>
          <w:szCs w:val="20"/>
        </w:rPr>
        <w:t>Libourne</w:t>
      </w:r>
      <w:r w:rsidRPr="00602B67">
        <w:rPr>
          <w:rFonts w:ascii="Arial" w:hAnsi="Arial" w:cs="Arial"/>
          <w:bCs/>
          <w:sz w:val="20"/>
          <w:szCs w:val="20"/>
        </w:rPr>
        <w:t xml:space="preserve">, Lyon, Magalas, </w:t>
      </w:r>
      <w:r w:rsidR="00E575D2" w:rsidRPr="00602B67">
        <w:rPr>
          <w:rFonts w:ascii="Arial" w:hAnsi="Arial" w:cs="Arial"/>
          <w:bCs/>
          <w:sz w:val="20"/>
          <w:szCs w:val="20"/>
        </w:rPr>
        <w:t xml:space="preserve">Malzéville, </w:t>
      </w:r>
      <w:r w:rsidRPr="00602B67">
        <w:rPr>
          <w:rFonts w:ascii="Arial" w:hAnsi="Arial" w:cs="Arial"/>
          <w:bCs/>
          <w:sz w:val="20"/>
          <w:szCs w:val="20"/>
        </w:rPr>
        <w:t>Montpellier,</w:t>
      </w:r>
      <w:r w:rsidR="009439E7" w:rsidRPr="00602B67">
        <w:rPr>
          <w:rFonts w:ascii="Arial" w:hAnsi="Arial" w:cs="Arial"/>
          <w:bCs/>
          <w:sz w:val="20"/>
          <w:szCs w:val="20"/>
        </w:rPr>
        <w:t xml:space="preserve"> Mouvaux,</w:t>
      </w:r>
      <w:r w:rsidRPr="00602B67">
        <w:rPr>
          <w:rFonts w:ascii="Arial" w:hAnsi="Arial" w:cs="Arial"/>
          <w:bCs/>
          <w:sz w:val="20"/>
          <w:szCs w:val="20"/>
        </w:rPr>
        <w:t xml:space="preserve"> Paris,</w:t>
      </w:r>
      <w:r w:rsidR="009439E7" w:rsidRPr="00602B67">
        <w:rPr>
          <w:rFonts w:ascii="Arial" w:hAnsi="Arial" w:cs="Arial"/>
          <w:bCs/>
          <w:sz w:val="20"/>
          <w:szCs w:val="20"/>
        </w:rPr>
        <w:t xml:space="preserve"> Plaisance</w:t>
      </w:r>
      <w:r w:rsidR="00BC36F3" w:rsidRPr="00602B67">
        <w:rPr>
          <w:rFonts w:ascii="Arial" w:hAnsi="Arial" w:cs="Arial"/>
          <w:bCs/>
          <w:sz w:val="20"/>
          <w:szCs w:val="20"/>
        </w:rPr>
        <w:t>, Péronne,</w:t>
      </w:r>
      <w:r w:rsidRPr="00602B67">
        <w:rPr>
          <w:rFonts w:ascii="Arial" w:hAnsi="Arial" w:cs="Arial"/>
          <w:bCs/>
          <w:sz w:val="20"/>
          <w:szCs w:val="20"/>
        </w:rPr>
        <w:t xml:space="preserve"> Rennes,</w:t>
      </w:r>
      <w:r w:rsidR="00A4385B" w:rsidRPr="00602B67">
        <w:rPr>
          <w:rFonts w:ascii="Arial" w:hAnsi="Arial" w:cs="Arial"/>
          <w:bCs/>
          <w:sz w:val="20"/>
          <w:szCs w:val="20"/>
        </w:rPr>
        <w:t xml:space="preserve"> Saint-Christo-en-Jarez, Saint-Jean-de-Védas, Saint-Laurent-Nouan, </w:t>
      </w:r>
      <w:r w:rsidRPr="00602B67">
        <w:rPr>
          <w:rFonts w:ascii="Arial" w:hAnsi="Arial" w:cs="Arial"/>
          <w:bCs/>
          <w:sz w:val="20"/>
          <w:szCs w:val="20"/>
        </w:rPr>
        <w:t>Saint-Nazaire, Strasbourg et Vallon-en-Sully.</w:t>
      </w:r>
    </w:p>
    <w:p w14:paraId="617E0A43" w14:textId="77777777" w:rsidR="007234CD" w:rsidRDefault="007234CD" w:rsidP="00666B12">
      <w:pPr>
        <w:tabs>
          <w:tab w:val="left" w:pos="993"/>
        </w:tabs>
        <w:spacing w:after="0"/>
        <w:ind w:left="993" w:hanging="993"/>
        <w:jc w:val="both"/>
        <w:rPr>
          <w:rFonts w:ascii="Arial" w:hAnsi="Arial" w:cs="Arial"/>
        </w:rPr>
      </w:pPr>
    </w:p>
    <w:p w14:paraId="55B724A4" w14:textId="77777777" w:rsidR="00FE765F" w:rsidRDefault="00FE765F" w:rsidP="001F552F">
      <w:pPr>
        <w:rPr>
          <w:rFonts w:ascii="Arial" w:hAnsi="Arial" w:cs="Arial"/>
          <w:b/>
          <w:sz w:val="20"/>
          <w:szCs w:val="20"/>
        </w:rPr>
      </w:pPr>
    </w:p>
    <w:p w14:paraId="66A13C41" w14:textId="12C8B1A5" w:rsidR="00FE765F" w:rsidRPr="00FE765F" w:rsidRDefault="00FE765F" w:rsidP="00FE765F">
      <w:pPr>
        <w:jc w:val="right"/>
        <w:rPr>
          <w:rFonts w:ascii="Arial" w:hAnsi="Arial" w:cs="Arial"/>
          <w:bCs/>
          <w:sz w:val="18"/>
          <w:szCs w:val="18"/>
        </w:rPr>
      </w:pPr>
      <w:r w:rsidRPr="00FE765F">
        <w:rPr>
          <w:rFonts w:ascii="Arial" w:hAnsi="Arial" w:cs="Arial"/>
          <w:bCs/>
          <w:sz w:val="18"/>
          <w:szCs w:val="18"/>
        </w:rPr>
        <w:t xml:space="preserve">Benoît Cosnefroy et Aurélien </w:t>
      </w:r>
      <w:proofErr w:type="spellStart"/>
      <w:r w:rsidRPr="00FE765F">
        <w:rPr>
          <w:rFonts w:ascii="Arial" w:hAnsi="Arial" w:cs="Arial"/>
          <w:bCs/>
          <w:sz w:val="18"/>
          <w:szCs w:val="18"/>
        </w:rPr>
        <w:t>Paret</w:t>
      </w:r>
      <w:proofErr w:type="spellEnd"/>
      <w:r w:rsidRPr="00FE765F">
        <w:rPr>
          <w:rFonts w:ascii="Arial" w:hAnsi="Arial" w:cs="Arial"/>
          <w:bCs/>
          <w:sz w:val="18"/>
          <w:szCs w:val="18"/>
        </w:rPr>
        <w:t>-Peintre</w:t>
      </w:r>
    </w:p>
    <w:p w14:paraId="6AE6EDBB" w14:textId="6E059139" w:rsidR="001F552F" w:rsidRPr="00301A4D" w:rsidRDefault="001F552F" w:rsidP="001F552F">
      <w:pPr>
        <w:rPr>
          <w:rFonts w:ascii="Arial" w:hAnsi="Arial" w:cs="Arial"/>
          <w:sz w:val="20"/>
          <w:szCs w:val="20"/>
        </w:rPr>
      </w:pPr>
      <w:r w:rsidRPr="00301A4D">
        <w:rPr>
          <w:rFonts w:ascii="Arial" w:hAnsi="Arial" w:cs="Arial"/>
          <w:b/>
          <w:sz w:val="20"/>
          <w:szCs w:val="20"/>
        </w:rPr>
        <w:t xml:space="preserve">Modalités pratiques : </w:t>
      </w:r>
    </w:p>
    <w:p w14:paraId="383B1B3E" w14:textId="7D8757F6" w:rsidR="001F552F" w:rsidRPr="00E17C1E" w:rsidRDefault="001F552F" w:rsidP="001F552F">
      <w:pPr>
        <w:pStyle w:val="Paragraphedeliste"/>
        <w:numPr>
          <w:ilvl w:val="0"/>
          <w:numId w:val="1"/>
        </w:numPr>
        <w:spacing w:line="256" w:lineRule="auto"/>
        <w:rPr>
          <w:rStyle w:val="Lienhypertexte"/>
          <w:rFonts w:ascii="Arial" w:hAnsi="Arial" w:cs="Arial"/>
          <w:color w:val="auto"/>
          <w:sz w:val="20"/>
          <w:szCs w:val="20"/>
          <w:u w:val="none"/>
        </w:rPr>
      </w:pPr>
      <w:r>
        <w:rPr>
          <w:rFonts w:ascii="Arial" w:hAnsi="Arial" w:cs="Arial"/>
          <w:sz w:val="20"/>
          <w:szCs w:val="20"/>
        </w:rPr>
        <w:t>Programmes et i</w:t>
      </w:r>
      <w:r w:rsidRPr="00301A4D">
        <w:rPr>
          <w:rFonts w:ascii="Arial" w:hAnsi="Arial" w:cs="Arial"/>
          <w:sz w:val="20"/>
          <w:szCs w:val="20"/>
        </w:rPr>
        <w:t xml:space="preserve">nscriptions sur le site Vivons Vélo : </w:t>
      </w:r>
      <w:hyperlink r:id="rId8" w:history="1">
        <w:r w:rsidRPr="00301A4D">
          <w:rPr>
            <w:rStyle w:val="Lienhypertexte"/>
            <w:rFonts w:ascii="Arial" w:hAnsi="Arial" w:cs="Arial"/>
            <w:sz w:val="20"/>
            <w:szCs w:val="20"/>
          </w:rPr>
          <w:t>www.vivonsvelo.fr</w:t>
        </w:r>
      </w:hyperlink>
    </w:p>
    <w:p w14:paraId="4E90DA30" w14:textId="3B5B5EB9" w:rsidR="001F552F" w:rsidRPr="00301A4D" w:rsidRDefault="001F552F" w:rsidP="001F552F">
      <w:pPr>
        <w:pStyle w:val="Paragraphedeliste"/>
        <w:numPr>
          <w:ilvl w:val="0"/>
          <w:numId w:val="1"/>
        </w:numPr>
        <w:spacing w:after="0" w:line="256" w:lineRule="auto"/>
        <w:rPr>
          <w:rFonts w:ascii="Arial" w:hAnsi="Arial" w:cs="Arial"/>
          <w:sz w:val="20"/>
          <w:szCs w:val="20"/>
        </w:rPr>
      </w:pPr>
      <w:r w:rsidRPr="00301A4D">
        <w:rPr>
          <w:rFonts w:ascii="Arial" w:hAnsi="Arial" w:cs="Arial"/>
          <w:sz w:val="20"/>
          <w:szCs w:val="20"/>
        </w:rPr>
        <w:t xml:space="preserve">Chaque participant doit venir </w:t>
      </w:r>
      <w:proofErr w:type="gramStart"/>
      <w:r w:rsidRPr="00301A4D">
        <w:rPr>
          <w:rFonts w:ascii="Arial" w:hAnsi="Arial" w:cs="Arial"/>
          <w:sz w:val="20"/>
          <w:szCs w:val="20"/>
        </w:rPr>
        <w:t>équipé</w:t>
      </w:r>
      <w:proofErr w:type="gramEnd"/>
      <w:r w:rsidRPr="00301A4D">
        <w:rPr>
          <w:rFonts w:ascii="Arial" w:hAnsi="Arial" w:cs="Arial"/>
          <w:sz w:val="20"/>
          <w:szCs w:val="20"/>
        </w:rPr>
        <w:t xml:space="preserve"> de son casque et </w:t>
      </w:r>
      <w:r w:rsidR="00D12997">
        <w:rPr>
          <w:rFonts w:ascii="Arial" w:hAnsi="Arial" w:cs="Arial"/>
          <w:sz w:val="20"/>
          <w:szCs w:val="20"/>
        </w:rPr>
        <w:t xml:space="preserve">de son </w:t>
      </w:r>
      <w:r w:rsidRPr="00301A4D">
        <w:rPr>
          <w:rFonts w:ascii="Arial" w:hAnsi="Arial" w:cs="Arial"/>
          <w:sz w:val="20"/>
          <w:szCs w:val="20"/>
        </w:rPr>
        <w:t>vélo personnels</w:t>
      </w:r>
      <w:r>
        <w:rPr>
          <w:rFonts w:ascii="Arial" w:hAnsi="Arial" w:cs="Arial"/>
          <w:sz w:val="20"/>
          <w:szCs w:val="20"/>
        </w:rPr>
        <w:t>.</w:t>
      </w:r>
      <w:bookmarkStart w:id="0" w:name="_GoBack"/>
      <w:bookmarkEnd w:id="0"/>
    </w:p>
    <w:p w14:paraId="260F33EA" w14:textId="6A241CB3" w:rsidR="001F552F" w:rsidRDefault="001F552F" w:rsidP="001F552F">
      <w:pPr>
        <w:tabs>
          <w:tab w:val="left" w:pos="1778"/>
        </w:tabs>
        <w:autoSpaceDE w:val="0"/>
        <w:autoSpaceDN w:val="0"/>
        <w:adjustRightInd w:val="0"/>
        <w:jc w:val="both"/>
        <w:rPr>
          <w:rFonts w:ascii="Arial" w:hAnsi="Arial" w:cs="Arial"/>
          <w:bCs/>
          <w:sz w:val="20"/>
          <w:szCs w:val="20"/>
        </w:rPr>
      </w:pPr>
    </w:p>
    <w:p w14:paraId="066DF44B" w14:textId="775613E8" w:rsidR="00E15FF3" w:rsidRDefault="00DA038A" w:rsidP="001F552F">
      <w:pPr>
        <w:tabs>
          <w:tab w:val="left" w:pos="1778"/>
        </w:tabs>
        <w:autoSpaceDE w:val="0"/>
        <w:autoSpaceDN w:val="0"/>
        <w:adjustRightInd w:val="0"/>
        <w:jc w:val="both"/>
        <w:rPr>
          <w:rFonts w:ascii="Arial" w:hAnsi="Arial" w:cs="Arial"/>
          <w:bCs/>
          <w:sz w:val="20"/>
          <w:szCs w:val="20"/>
        </w:rPr>
      </w:pPr>
      <w:r>
        <w:rPr>
          <w:rFonts w:ascii="Arial" w:hAnsi="Arial" w:cs="Arial"/>
          <w:bCs/>
          <w:sz w:val="20"/>
          <w:szCs w:val="20"/>
        </w:rPr>
        <w:t>Ce</w:t>
      </w:r>
      <w:r w:rsidR="00BE1D22">
        <w:rPr>
          <w:rFonts w:ascii="Arial" w:hAnsi="Arial" w:cs="Arial"/>
          <w:bCs/>
          <w:sz w:val="20"/>
          <w:szCs w:val="20"/>
        </w:rPr>
        <w:t>s</w:t>
      </w:r>
      <w:r>
        <w:rPr>
          <w:rFonts w:ascii="Arial" w:hAnsi="Arial" w:cs="Arial"/>
          <w:bCs/>
          <w:sz w:val="20"/>
          <w:szCs w:val="20"/>
        </w:rPr>
        <w:t xml:space="preserve"> </w:t>
      </w:r>
      <w:r w:rsidR="00E15FF3" w:rsidRPr="00E15FF3">
        <w:rPr>
          <w:rFonts w:ascii="Arial" w:hAnsi="Arial" w:cs="Arial"/>
          <w:bCs/>
          <w:sz w:val="20"/>
          <w:szCs w:val="20"/>
        </w:rPr>
        <w:t>balade</w:t>
      </w:r>
      <w:r w:rsidR="00BE1D22">
        <w:rPr>
          <w:rFonts w:ascii="Arial" w:hAnsi="Arial" w:cs="Arial"/>
          <w:bCs/>
          <w:sz w:val="20"/>
          <w:szCs w:val="20"/>
        </w:rPr>
        <w:t>s</w:t>
      </w:r>
      <w:r w:rsidR="00E15FF3" w:rsidRPr="00E15FF3">
        <w:rPr>
          <w:rFonts w:ascii="Arial" w:hAnsi="Arial" w:cs="Arial"/>
          <w:bCs/>
          <w:sz w:val="20"/>
          <w:szCs w:val="20"/>
        </w:rPr>
        <w:t xml:space="preserve"> à vélo </w:t>
      </w:r>
      <w:r>
        <w:rPr>
          <w:rFonts w:ascii="Arial" w:hAnsi="Arial" w:cs="Arial"/>
          <w:bCs/>
          <w:sz w:val="20"/>
          <w:szCs w:val="20"/>
        </w:rPr>
        <w:t>s</w:t>
      </w:r>
      <w:r w:rsidR="00BE1D22">
        <w:rPr>
          <w:rFonts w:ascii="Arial" w:hAnsi="Arial" w:cs="Arial"/>
          <w:bCs/>
          <w:sz w:val="20"/>
          <w:szCs w:val="20"/>
        </w:rPr>
        <w:t>on</w:t>
      </w:r>
      <w:r>
        <w:rPr>
          <w:rFonts w:ascii="Arial" w:hAnsi="Arial" w:cs="Arial"/>
          <w:bCs/>
          <w:sz w:val="20"/>
          <w:szCs w:val="20"/>
        </w:rPr>
        <w:t>t</w:t>
      </w:r>
      <w:r w:rsidR="00E15FF3" w:rsidRPr="00E15FF3">
        <w:rPr>
          <w:rFonts w:ascii="Arial" w:hAnsi="Arial" w:cs="Arial"/>
          <w:bCs/>
          <w:sz w:val="20"/>
          <w:szCs w:val="20"/>
        </w:rPr>
        <w:t xml:space="preserve"> gratuite</w:t>
      </w:r>
      <w:r w:rsidR="00CA562C">
        <w:rPr>
          <w:rFonts w:ascii="Arial" w:hAnsi="Arial" w:cs="Arial"/>
          <w:bCs/>
          <w:sz w:val="20"/>
          <w:szCs w:val="20"/>
        </w:rPr>
        <w:t>s</w:t>
      </w:r>
      <w:r w:rsidR="00E15FF3" w:rsidRPr="00E15FF3">
        <w:rPr>
          <w:rFonts w:ascii="Arial" w:hAnsi="Arial" w:cs="Arial"/>
          <w:bCs/>
          <w:sz w:val="20"/>
          <w:szCs w:val="20"/>
        </w:rPr>
        <w:t xml:space="preserve"> et encadré</w:t>
      </w:r>
      <w:r>
        <w:rPr>
          <w:rFonts w:ascii="Arial" w:hAnsi="Arial" w:cs="Arial"/>
          <w:bCs/>
          <w:sz w:val="20"/>
          <w:szCs w:val="20"/>
        </w:rPr>
        <w:t>e</w:t>
      </w:r>
      <w:r w:rsidR="00CA562C">
        <w:rPr>
          <w:rFonts w:ascii="Arial" w:hAnsi="Arial" w:cs="Arial"/>
          <w:bCs/>
          <w:sz w:val="20"/>
          <w:szCs w:val="20"/>
        </w:rPr>
        <w:t>s</w:t>
      </w:r>
      <w:r w:rsidR="00E15FF3" w:rsidRPr="00E15FF3">
        <w:rPr>
          <w:rFonts w:ascii="Arial" w:hAnsi="Arial" w:cs="Arial"/>
          <w:bCs/>
          <w:sz w:val="20"/>
          <w:szCs w:val="20"/>
        </w:rPr>
        <w:t xml:space="preserve"> par des clubs de la Fédération française de cyclotourisme (FFVélo).</w:t>
      </w:r>
    </w:p>
    <w:p w14:paraId="61927408" w14:textId="15547E08" w:rsidR="00EF6F16" w:rsidRPr="00517C66" w:rsidRDefault="00EF470B" w:rsidP="007143C6">
      <w:pPr>
        <w:tabs>
          <w:tab w:val="left" w:pos="1778"/>
        </w:tabs>
        <w:autoSpaceDE w:val="0"/>
        <w:autoSpaceDN w:val="0"/>
        <w:adjustRightInd w:val="0"/>
        <w:spacing w:after="0"/>
        <w:jc w:val="both"/>
        <w:rPr>
          <w:rFonts w:ascii="Arial" w:hAnsi="Arial" w:cs="Arial"/>
          <w:b/>
          <w:sz w:val="20"/>
          <w:szCs w:val="20"/>
          <w:highlight w:val="yellow"/>
        </w:rPr>
      </w:pPr>
      <w:r w:rsidRPr="00517C66">
        <w:rPr>
          <w:rFonts w:ascii="Arial" w:hAnsi="Arial" w:cs="Arial"/>
          <w:b/>
          <w:sz w:val="20"/>
          <w:szCs w:val="20"/>
        </w:rPr>
        <w:t>Elle</w:t>
      </w:r>
      <w:r w:rsidR="00CA562C">
        <w:rPr>
          <w:rFonts w:ascii="Arial" w:hAnsi="Arial" w:cs="Arial"/>
          <w:b/>
          <w:sz w:val="20"/>
          <w:szCs w:val="20"/>
        </w:rPr>
        <w:t>s</w:t>
      </w:r>
      <w:r w:rsidR="001F552F" w:rsidRPr="00517C66">
        <w:rPr>
          <w:rFonts w:ascii="Arial" w:hAnsi="Arial" w:cs="Arial"/>
          <w:b/>
          <w:sz w:val="20"/>
          <w:szCs w:val="20"/>
        </w:rPr>
        <w:t xml:space="preserve"> se dérouler</w:t>
      </w:r>
      <w:r w:rsidR="00CA562C">
        <w:rPr>
          <w:rFonts w:ascii="Arial" w:hAnsi="Arial" w:cs="Arial"/>
          <w:b/>
          <w:sz w:val="20"/>
          <w:szCs w:val="20"/>
        </w:rPr>
        <w:t>ont</w:t>
      </w:r>
      <w:r w:rsidR="001F552F" w:rsidRPr="00517C66">
        <w:rPr>
          <w:rFonts w:ascii="Arial" w:hAnsi="Arial" w:cs="Arial"/>
          <w:b/>
          <w:sz w:val="20"/>
          <w:szCs w:val="20"/>
        </w:rPr>
        <w:t xml:space="preserve"> dans le respect des gestes barrières et des règles de distanciation</w:t>
      </w:r>
      <w:r w:rsidR="00F64014" w:rsidRPr="00517C66">
        <w:rPr>
          <w:rFonts w:ascii="Arial" w:hAnsi="Arial" w:cs="Arial"/>
          <w:b/>
          <w:sz w:val="20"/>
          <w:szCs w:val="20"/>
        </w:rPr>
        <w:t xml:space="preserve"> </w:t>
      </w:r>
      <w:r w:rsidR="001F552F" w:rsidRPr="00517C66">
        <w:rPr>
          <w:rFonts w:ascii="Arial" w:hAnsi="Arial" w:cs="Arial"/>
          <w:b/>
          <w:sz w:val="20"/>
          <w:szCs w:val="20"/>
        </w:rPr>
        <w:t xml:space="preserve">sociale. Ainsi, les participants sont invités à se présenter avec un masque au lieu de rendez-vous (masque qui pourra être retiré lors de la balade). </w:t>
      </w:r>
    </w:p>
    <w:p w14:paraId="32EB7635" w14:textId="77777777" w:rsidR="00A44A45" w:rsidRDefault="00A44A45" w:rsidP="00187DF6">
      <w:pPr>
        <w:jc w:val="both"/>
        <w:rPr>
          <w:rFonts w:ascii="Arial" w:hAnsi="Arial" w:cs="Arial"/>
          <w:b/>
        </w:rPr>
      </w:pPr>
    </w:p>
    <w:p w14:paraId="424B263B" w14:textId="77777777" w:rsidR="00EF470B" w:rsidRPr="00285E9C" w:rsidRDefault="00EF470B" w:rsidP="00EF470B">
      <w:pPr>
        <w:tabs>
          <w:tab w:val="left" w:pos="1778"/>
        </w:tabs>
        <w:autoSpaceDE w:val="0"/>
        <w:autoSpaceDN w:val="0"/>
        <w:adjustRightInd w:val="0"/>
        <w:jc w:val="both"/>
        <w:rPr>
          <w:rFonts w:ascii="Arial" w:hAnsi="Arial" w:cs="Arial"/>
          <w:b/>
          <w:sz w:val="20"/>
          <w:szCs w:val="20"/>
        </w:rPr>
      </w:pPr>
      <w:r w:rsidRPr="00285E9C">
        <w:rPr>
          <w:rFonts w:ascii="Arial" w:hAnsi="Arial" w:cs="Arial"/>
          <w:b/>
          <w:sz w:val="20"/>
          <w:szCs w:val="20"/>
        </w:rPr>
        <w:t xml:space="preserve">Une application pour rouler toute l’année </w:t>
      </w:r>
    </w:p>
    <w:p w14:paraId="0E5B9171" w14:textId="77777777" w:rsidR="00EF470B" w:rsidRPr="00A02CEE" w:rsidRDefault="00EF470B" w:rsidP="00EF470B">
      <w:pPr>
        <w:tabs>
          <w:tab w:val="left" w:pos="1778"/>
        </w:tabs>
        <w:autoSpaceDE w:val="0"/>
        <w:autoSpaceDN w:val="0"/>
        <w:adjustRightInd w:val="0"/>
        <w:jc w:val="both"/>
        <w:rPr>
          <w:rFonts w:ascii="Arial" w:hAnsi="Arial" w:cs="Arial"/>
          <w:bCs/>
          <w:sz w:val="20"/>
          <w:szCs w:val="20"/>
          <w:highlight w:val="yellow"/>
        </w:rPr>
      </w:pPr>
      <w:r w:rsidRPr="00285E9C">
        <w:rPr>
          <w:rFonts w:ascii="Arial" w:hAnsi="Arial" w:cs="Arial"/>
          <w:bCs/>
          <w:sz w:val="20"/>
          <w:szCs w:val="20"/>
        </w:rPr>
        <w:t>Lancé en 2015, le programme Vivons Vélo a pour objectif d’inciter le plus grand nombre à pratiquer le cyclisme, sport universel accessible à tou</w:t>
      </w:r>
      <w:r>
        <w:rPr>
          <w:rFonts w:ascii="Arial" w:hAnsi="Arial" w:cs="Arial"/>
          <w:bCs/>
          <w:sz w:val="20"/>
          <w:szCs w:val="20"/>
        </w:rPr>
        <w:t>t</w:t>
      </w:r>
      <w:r w:rsidRPr="00285E9C">
        <w:rPr>
          <w:rFonts w:ascii="Arial" w:hAnsi="Arial" w:cs="Arial"/>
          <w:bCs/>
          <w:sz w:val="20"/>
          <w:szCs w:val="20"/>
        </w:rPr>
        <w:t xml:space="preserve"> âge et particulièrement approprié pour prendre soin de son capital santé. Pour ce faire, il propose une application mobile qui permet à chacun, tout au long de l’année, de faire du vélo, seul ou en équipe, de suivre des parcours et de partager ses performances sportives. Elle intègre plus de </w:t>
      </w:r>
      <w:r>
        <w:rPr>
          <w:rFonts w:ascii="Arial" w:hAnsi="Arial" w:cs="Arial"/>
          <w:bCs/>
          <w:sz w:val="20"/>
          <w:szCs w:val="20"/>
        </w:rPr>
        <w:t>4</w:t>
      </w:r>
      <w:r w:rsidRPr="00285E9C">
        <w:rPr>
          <w:rFonts w:ascii="Arial" w:hAnsi="Arial" w:cs="Arial"/>
          <w:bCs/>
          <w:sz w:val="20"/>
          <w:szCs w:val="20"/>
        </w:rPr>
        <w:t xml:space="preserve"> </w:t>
      </w:r>
      <w:r>
        <w:rPr>
          <w:rFonts w:ascii="Arial" w:hAnsi="Arial" w:cs="Arial"/>
          <w:bCs/>
          <w:sz w:val="20"/>
          <w:szCs w:val="20"/>
        </w:rPr>
        <w:t>5</w:t>
      </w:r>
      <w:r w:rsidRPr="00285E9C">
        <w:rPr>
          <w:rFonts w:ascii="Arial" w:hAnsi="Arial" w:cs="Arial"/>
          <w:bCs/>
          <w:sz w:val="20"/>
          <w:szCs w:val="20"/>
        </w:rPr>
        <w:t xml:space="preserve">00 parcours cyclistes dans toute la France, conçus et sélectionnés par </w:t>
      </w:r>
      <w:proofErr w:type="gramStart"/>
      <w:r w:rsidRPr="00285E9C">
        <w:rPr>
          <w:rFonts w:ascii="Arial" w:hAnsi="Arial" w:cs="Arial"/>
          <w:bCs/>
          <w:sz w:val="20"/>
          <w:szCs w:val="20"/>
        </w:rPr>
        <w:t>la</w:t>
      </w:r>
      <w:proofErr w:type="gramEnd"/>
      <w:r w:rsidRPr="00285E9C">
        <w:rPr>
          <w:rFonts w:ascii="Arial" w:hAnsi="Arial" w:cs="Arial"/>
          <w:bCs/>
          <w:sz w:val="20"/>
          <w:szCs w:val="20"/>
        </w:rPr>
        <w:t xml:space="preserve"> FFVél</w:t>
      </w:r>
      <w:r>
        <w:rPr>
          <w:rFonts w:ascii="Arial" w:hAnsi="Arial" w:cs="Arial"/>
          <w:bCs/>
          <w:sz w:val="20"/>
          <w:szCs w:val="20"/>
        </w:rPr>
        <w:t>o, la FFC et Vivons Vélo et</w:t>
      </w:r>
      <w:r w:rsidRPr="00285E9C">
        <w:rPr>
          <w:rFonts w:ascii="Arial" w:hAnsi="Arial" w:cs="Arial"/>
          <w:bCs/>
          <w:sz w:val="20"/>
          <w:szCs w:val="20"/>
        </w:rPr>
        <w:t xml:space="preserve"> inclut également des fonctionnalités communautaires, notamment la possibilité de connecter Vivons Vélo à d’autres applications (Strava) ou d’échanger via le chat. </w:t>
      </w:r>
      <w:proofErr w:type="spellStart"/>
      <w:r w:rsidRPr="00285E9C">
        <w:rPr>
          <w:rFonts w:ascii="Arial" w:hAnsi="Arial" w:cs="Arial"/>
          <w:bCs/>
          <w:sz w:val="20"/>
          <w:szCs w:val="20"/>
        </w:rPr>
        <w:t>Géolocalise</w:t>
      </w:r>
      <w:proofErr w:type="spellEnd"/>
      <w:r w:rsidRPr="00285E9C">
        <w:rPr>
          <w:rFonts w:ascii="Arial" w:hAnsi="Arial" w:cs="Arial"/>
          <w:bCs/>
          <w:sz w:val="20"/>
          <w:szCs w:val="20"/>
        </w:rPr>
        <w:t xml:space="preserve">́ pendant toute sa session, l’utilisateur peut suivre ses efforts physiques, mémoriser ses résultats et les partager à </w:t>
      </w:r>
      <w:r w:rsidRPr="00831474">
        <w:rPr>
          <w:rFonts w:ascii="Arial" w:hAnsi="Arial" w:cs="Arial"/>
          <w:bCs/>
          <w:sz w:val="20"/>
          <w:szCs w:val="20"/>
        </w:rPr>
        <w:t xml:space="preserve">la communauté Vivons Vélo qui compte aujourd’hui plus de 300 000 personnes. </w:t>
      </w:r>
      <w:bookmarkStart w:id="1" w:name="_Hlk72491789"/>
      <w:r w:rsidRPr="00831474">
        <w:rPr>
          <w:rFonts w:ascii="Arial" w:hAnsi="Arial" w:cs="Arial"/>
          <w:bCs/>
          <w:sz w:val="20"/>
          <w:szCs w:val="20"/>
        </w:rPr>
        <w:t>Nouveauté 2021 : AG2R LA MONDIALE s’engage à planter 5 000 arbres si la communauté parvient à parcourir 2 000 000 de kilomètres au total que ce soit sur l’application ou lors des événements Vivons Vélo d’ici la fin de l’année.</w:t>
      </w:r>
      <w:bookmarkEnd w:id="1"/>
    </w:p>
    <w:p w14:paraId="024C404B" w14:textId="77777777" w:rsidR="00EF470B" w:rsidRDefault="00EF470B" w:rsidP="001F552F">
      <w:pPr>
        <w:tabs>
          <w:tab w:val="left" w:pos="1778"/>
        </w:tabs>
        <w:autoSpaceDE w:val="0"/>
        <w:autoSpaceDN w:val="0"/>
        <w:adjustRightInd w:val="0"/>
        <w:jc w:val="both"/>
        <w:rPr>
          <w:rFonts w:ascii="Arial" w:hAnsi="Arial" w:cs="Arial"/>
          <w:b/>
          <w:sz w:val="20"/>
          <w:szCs w:val="20"/>
        </w:rPr>
      </w:pPr>
    </w:p>
    <w:p w14:paraId="33D9B340" w14:textId="34E999F9" w:rsidR="001F552F" w:rsidRPr="00DE126A" w:rsidRDefault="001F552F" w:rsidP="001F552F">
      <w:pPr>
        <w:tabs>
          <w:tab w:val="left" w:pos="1778"/>
        </w:tabs>
        <w:autoSpaceDE w:val="0"/>
        <w:autoSpaceDN w:val="0"/>
        <w:adjustRightInd w:val="0"/>
        <w:jc w:val="both"/>
        <w:rPr>
          <w:rFonts w:ascii="Arial" w:hAnsi="Arial" w:cs="Arial"/>
          <w:b/>
          <w:sz w:val="20"/>
          <w:szCs w:val="20"/>
        </w:rPr>
      </w:pPr>
      <w:r w:rsidRPr="00A75EB5">
        <w:rPr>
          <w:rFonts w:ascii="Arial" w:hAnsi="Arial" w:cs="Arial"/>
          <w:b/>
          <w:sz w:val="20"/>
          <w:szCs w:val="20"/>
        </w:rPr>
        <w:t xml:space="preserve">« Vivons Vélo pour l’Institut Pasteur » </w:t>
      </w:r>
    </w:p>
    <w:p w14:paraId="41BE7FE2" w14:textId="776F4965" w:rsidR="001F552F" w:rsidRPr="00545D5D" w:rsidRDefault="001F552F" w:rsidP="001F552F">
      <w:pPr>
        <w:tabs>
          <w:tab w:val="left" w:pos="1778"/>
        </w:tabs>
        <w:autoSpaceDE w:val="0"/>
        <w:autoSpaceDN w:val="0"/>
        <w:adjustRightInd w:val="0"/>
        <w:jc w:val="both"/>
        <w:rPr>
          <w:rFonts w:ascii="Arial" w:hAnsi="Arial" w:cs="Arial"/>
          <w:bCs/>
          <w:sz w:val="20"/>
          <w:szCs w:val="20"/>
        </w:rPr>
      </w:pPr>
      <w:r w:rsidRPr="00A75EB5">
        <w:rPr>
          <w:rFonts w:ascii="Arial" w:hAnsi="Arial" w:cs="Arial"/>
          <w:bCs/>
          <w:sz w:val="20"/>
          <w:szCs w:val="20"/>
        </w:rPr>
        <w:t>L’application permet également aux utilisateurs d</w:t>
      </w:r>
      <w:r>
        <w:rPr>
          <w:rFonts w:ascii="Arial" w:hAnsi="Arial" w:cs="Arial"/>
          <w:bCs/>
          <w:sz w:val="20"/>
          <w:szCs w:val="20"/>
        </w:rPr>
        <w:t>’accroître</w:t>
      </w:r>
      <w:r w:rsidRPr="00A75EB5">
        <w:rPr>
          <w:rFonts w:ascii="Arial" w:hAnsi="Arial" w:cs="Arial"/>
          <w:bCs/>
          <w:sz w:val="20"/>
          <w:szCs w:val="20"/>
        </w:rPr>
        <w:t xml:space="preserve"> la cagnotte de l’opération « Vivons Vélo pour l’Institut Pasteur ». Chaque kilomètre parcouru tout au long de l’année est converti en don par AG2R</w:t>
      </w:r>
      <w:r>
        <w:rPr>
          <w:rFonts w:ascii="Arial" w:hAnsi="Arial" w:cs="Arial"/>
          <w:bCs/>
          <w:sz w:val="20"/>
          <w:szCs w:val="20"/>
        </w:rPr>
        <w:t> </w:t>
      </w:r>
      <w:r w:rsidRPr="00A75EB5">
        <w:rPr>
          <w:rFonts w:ascii="Arial" w:hAnsi="Arial" w:cs="Arial"/>
          <w:bCs/>
          <w:sz w:val="20"/>
          <w:szCs w:val="20"/>
        </w:rPr>
        <w:t>LA</w:t>
      </w:r>
      <w:r>
        <w:rPr>
          <w:rFonts w:ascii="Arial" w:hAnsi="Arial" w:cs="Arial"/>
          <w:bCs/>
          <w:sz w:val="20"/>
          <w:szCs w:val="20"/>
        </w:rPr>
        <w:t> </w:t>
      </w:r>
      <w:r w:rsidRPr="00A75EB5">
        <w:rPr>
          <w:rFonts w:ascii="Arial" w:hAnsi="Arial" w:cs="Arial"/>
          <w:bCs/>
          <w:sz w:val="20"/>
          <w:szCs w:val="20"/>
        </w:rPr>
        <w:t>MONDIALE pour soutenir la recherche contre les maladies neurodégénératives (Alzheimer, Parkinson</w:t>
      </w:r>
      <w:r w:rsidR="00C77A46">
        <w:rPr>
          <w:rFonts w:ascii="Arial" w:hAnsi="Arial" w:cs="Arial"/>
          <w:bCs/>
          <w:sz w:val="20"/>
          <w:szCs w:val="20"/>
        </w:rPr>
        <w:t>, etc.</w:t>
      </w:r>
      <w:r w:rsidRPr="00A75EB5">
        <w:rPr>
          <w:rFonts w:ascii="Arial" w:hAnsi="Arial" w:cs="Arial"/>
          <w:bCs/>
          <w:sz w:val="20"/>
          <w:szCs w:val="20"/>
        </w:rPr>
        <w:t xml:space="preserve">). Organisée depuis 2012, cette initiative solidaire permet au Groupe de participer au financement des recherches menées par le professeur Pierre-Marie </w:t>
      </w:r>
      <w:proofErr w:type="spellStart"/>
      <w:r w:rsidRPr="00A75EB5">
        <w:rPr>
          <w:rFonts w:ascii="Arial" w:hAnsi="Arial" w:cs="Arial"/>
          <w:bCs/>
          <w:sz w:val="20"/>
          <w:szCs w:val="20"/>
        </w:rPr>
        <w:t>Lledo</w:t>
      </w:r>
      <w:proofErr w:type="spellEnd"/>
      <w:r w:rsidRPr="00A75EB5">
        <w:rPr>
          <w:rFonts w:ascii="Arial" w:hAnsi="Arial" w:cs="Arial"/>
          <w:bCs/>
          <w:sz w:val="20"/>
          <w:szCs w:val="20"/>
        </w:rPr>
        <w:t>. En</w:t>
      </w:r>
      <w:r>
        <w:rPr>
          <w:rFonts w:ascii="Arial" w:hAnsi="Arial" w:cs="Arial"/>
          <w:bCs/>
          <w:sz w:val="20"/>
          <w:szCs w:val="20"/>
        </w:rPr>
        <w:t> </w:t>
      </w:r>
      <w:r w:rsidRPr="00A75EB5">
        <w:rPr>
          <w:rFonts w:ascii="Arial" w:hAnsi="Arial" w:cs="Arial"/>
          <w:bCs/>
          <w:sz w:val="20"/>
          <w:szCs w:val="20"/>
        </w:rPr>
        <w:t>2020, l’ensemble des kilomètres accumulés sur l’application et lors des rassemblements a permis de remettre un chèque d’une valeur de 95 700 € au département de neuroscience de l’Institut Pasteur.</w:t>
      </w:r>
    </w:p>
    <w:p w14:paraId="7C406DED" w14:textId="77777777" w:rsidR="00507F84" w:rsidRPr="00507F84" w:rsidRDefault="00507F84" w:rsidP="00507F84">
      <w:pPr>
        <w:spacing w:after="0" w:line="240" w:lineRule="auto"/>
        <w:rPr>
          <w:rFonts w:ascii="Arial" w:hAnsi="Arial" w:cs="Arial"/>
          <w:color w:val="000000"/>
          <w:sz w:val="20"/>
          <w:szCs w:val="20"/>
        </w:rPr>
      </w:pPr>
    </w:p>
    <w:p w14:paraId="746D6BF1" w14:textId="77777777" w:rsidR="00426DA0" w:rsidRPr="00426DA0" w:rsidRDefault="00426DA0" w:rsidP="006A206F">
      <w:pPr>
        <w:spacing w:line="240" w:lineRule="auto"/>
        <w:ind w:right="567"/>
        <w:jc w:val="both"/>
        <w:rPr>
          <w:rFonts w:ascii="Arial" w:hAnsi="Arial" w:cs="Arial"/>
          <w:b/>
        </w:rPr>
      </w:pPr>
    </w:p>
    <w:p w14:paraId="263862BD" w14:textId="77777777" w:rsidR="002E2BC4" w:rsidRDefault="002E2BC4" w:rsidP="002E2BC4">
      <w:pPr>
        <w:spacing w:after="0" w:line="240" w:lineRule="auto"/>
        <w:jc w:val="both"/>
        <w:rPr>
          <w:rFonts w:ascii="Arial" w:hAnsi="Arial" w:cs="Arial"/>
          <w:b/>
          <w:sz w:val="20"/>
          <w:szCs w:val="20"/>
        </w:rPr>
      </w:pPr>
      <w:r>
        <w:rPr>
          <w:rFonts w:ascii="Arial" w:hAnsi="Arial" w:cs="Arial"/>
          <w:b/>
          <w:sz w:val="20"/>
          <w:szCs w:val="20"/>
        </w:rPr>
        <w:t xml:space="preserve">À propos d’AG2R LA MONDIALE : </w:t>
      </w:r>
    </w:p>
    <w:p w14:paraId="5C30B81D" w14:textId="163FBC60" w:rsidR="002E2BC4" w:rsidRDefault="002E2BC4" w:rsidP="002E2BC4">
      <w:pPr>
        <w:shd w:val="clear" w:color="auto" w:fill="FFFFFF"/>
        <w:spacing w:after="0"/>
        <w:jc w:val="both"/>
        <w:rPr>
          <w:rFonts w:ascii="Arial" w:hAnsi="Arial" w:cs="Arial"/>
          <w:sz w:val="20"/>
          <w:szCs w:val="20"/>
        </w:rPr>
      </w:pPr>
      <w:r>
        <w:rPr>
          <w:rFonts w:ascii="Arial" w:hAnsi="Arial" w:cs="Arial"/>
          <w:color w:val="000000"/>
          <w:sz w:val="20"/>
          <w:szCs w:val="20"/>
        </w:rPr>
        <w:t xml:space="preserve">Spécialiste de la protection sociale et patrimoniale en France, AG2R LA MONDIALE assure les particuliers, les entreprises et les branches, pour protéger la santé, sécuriser le patrimoine et les revenus, prémunir contre les accidents de la vie et préparer la retraite. Le Groupe compte plus de 15 millions d’assurés et accompagne 500 000 entreprises au quotidien. Avec plus de 11 000 collaborateurs, AG2R LA MONDIALE est présent sur l’ensemble du territoire </w:t>
      </w:r>
      <w:r w:rsidR="00EF470B">
        <w:rPr>
          <w:rFonts w:ascii="Arial" w:hAnsi="Arial" w:cs="Arial"/>
          <w:color w:val="000000"/>
          <w:sz w:val="20"/>
          <w:szCs w:val="20"/>
        </w:rPr>
        <w:t>métropolitain</w:t>
      </w:r>
      <w:r>
        <w:rPr>
          <w:rFonts w:ascii="Arial" w:hAnsi="Arial" w:cs="Arial"/>
          <w:color w:val="000000"/>
          <w:sz w:val="20"/>
          <w:szCs w:val="20"/>
        </w:rPr>
        <w:t xml:space="preserve"> et ultramarin. Société de personnes à gouvernance paritaire et mutualiste, le Groupe cultive un modèle de protection sociale unique qui conjugue étroitement rentabilité et solidarité, performance et engagement social. Il consacre chaque année plusieurs millions d'euros pour aider les personnes fragilisées et soutenir des initiatives individuelles et collectives.</w:t>
      </w:r>
    </w:p>
    <w:p w14:paraId="54140700" w14:textId="77777777" w:rsidR="002E2BC4" w:rsidRDefault="002E2BC4" w:rsidP="002E2BC4">
      <w:pPr>
        <w:autoSpaceDE w:val="0"/>
        <w:autoSpaceDN w:val="0"/>
        <w:spacing w:after="0"/>
        <w:jc w:val="both"/>
        <w:rPr>
          <w:rFonts w:ascii="Arial" w:hAnsi="Arial" w:cs="Arial"/>
          <w:sz w:val="20"/>
          <w:szCs w:val="20"/>
        </w:rPr>
      </w:pPr>
      <w:r>
        <w:rPr>
          <w:rFonts w:ascii="Arial" w:hAnsi="Arial" w:cs="Arial"/>
          <w:sz w:val="20"/>
          <w:szCs w:val="20"/>
        </w:rPr>
        <w:t xml:space="preserve">Suivez l’actualité : </w:t>
      </w:r>
      <w:hyperlink r:id="rId9" w:history="1">
        <w:r>
          <w:rPr>
            <w:rStyle w:val="Lienhypertexte"/>
            <w:rFonts w:ascii="Arial" w:hAnsi="Arial" w:cs="Arial"/>
            <w:sz w:val="20"/>
            <w:szCs w:val="20"/>
          </w:rPr>
          <w:t>www.ag2rlamondiale.fr</w:t>
        </w:r>
      </w:hyperlink>
      <w:r>
        <w:rPr>
          <w:rFonts w:ascii="Arial" w:hAnsi="Arial" w:cs="Arial"/>
          <w:sz w:val="20"/>
          <w:szCs w:val="20"/>
        </w:rPr>
        <w:t xml:space="preserve"> / </w:t>
      </w:r>
      <w:r>
        <w:rPr>
          <w:rFonts w:ascii="Arial" w:hAnsi="Arial" w:cs="Arial"/>
          <w:noProof/>
          <w:sz w:val="20"/>
          <w:szCs w:val="20"/>
          <w:lang w:eastAsia="fr-FR"/>
        </w:rPr>
        <w:drawing>
          <wp:inline distT="0" distB="0" distL="0" distR="0" wp14:anchorId="1F5D7C5E" wp14:editId="6078F52B">
            <wp:extent cx="184150" cy="120650"/>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4150" cy="120650"/>
                    </a:xfrm>
                    <a:prstGeom prst="rect">
                      <a:avLst/>
                    </a:prstGeom>
                    <a:noFill/>
                    <a:ln>
                      <a:noFill/>
                    </a:ln>
                  </pic:spPr>
                </pic:pic>
              </a:graphicData>
            </a:graphic>
          </wp:inline>
        </w:drawing>
      </w:r>
      <w:r>
        <w:rPr>
          <w:rFonts w:ascii="Arial" w:hAnsi="Arial" w:cs="Arial"/>
          <w:sz w:val="20"/>
          <w:szCs w:val="20"/>
        </w:rPr>
        <w:t xml:space="preserve"> @AG2RLAMONDIALE </w:t>
      </w:r>
    </w:p>
    <w:p w14:paraId="1C41721B" w14:textId="77777777" w:rsidR="001F552F" w:rsidRDefault="001F552F" w:rsidP="001F552F">
      <w:pPr>
        <w:autoSpaceDE w:val="0"/>
        <w:autoSpaceDN w:val="0"/>
        <w:adjustRightInd w:val="0"/>
        <w:jc w:val="both"/>
        <w:rPr>
          <w:rFonts w:ascii="Arial" w:hAnsi="Arial" w:cs="Arial"/>
          <w:sz w:val="20"/>
          <w:szCs w:val="20"/>
        </w:rPr>
      </w:pPr>
    </w:p>
    <w:p w14:paraId="15C3294A" w14:textId="77777777" w:rsidR="001F552F" w:rsidRPr="00545D5D" w:rsidRDefault="001F552F" w:rsidP="001F552F">
      <w:pPr>
        <w:autoSpaceDE w:val="0"/>
        <w:autoSpaceDN w:val="0"/>
        <w:adjustRightInd w:val="0"/>
        <w:spacing w:after="0"/>
        <w:jc w:val="both"/>
        <w:rPr>
          <w:rFonts w:ascii="Arial" w:hAnsi="Arial" w:cs="Arial"/>
          <w:b/>
          <w:sz w:val="20"/>
          <w:szCs w:val="20"/>
        </w:rPr>
      </w:pPr>
      <w:r w:rsidRPr="00545D5D">
        <w:rPr>
          <w:rFonts w:ascii="Arial" w:hAnsi="Arial" w:cs="Arial"/>
          <w:b/>
          <w:sz w:val="20"/>
          <w:szCs w:val="20"/>
        </w:rPr>
        <w:t xml:space="preserve">Contacts presse : </w:t>
      </w:r>
    </w:p>
    <w:p w14:paraId="7B13A730" w14:textId="3922D3CA" w:rsidR="001F552F" w:rsidRDefault="001F552F" w:rsidP="001F552F">
      <w:pPr>
        <w:autoSpaceDE w:val="0"/>
        <w:autoSpaceDN w:val="0"/>
        <w:adjustRightInd w:val="0"/>
        <w:spacing w:after="0"/>
        <w:jc w:val="both"/>
        <w:rPr>
          <w:rFonts w:ascii="Arial" w:hAnsi="Arial" w:cs="Arial"/>
          <w:sz w:val="20"/>
          <w:szCs w:val="20"/>
        </w:rPr>
      </w:pPr>
      <w:r w:rsidRPr="00545D5D">
        <w:rPr>
          <w:rFonts w:ascii="Arial" w:hAnsi="Arial" w:cs="Arial"/>
          <w:sz w:val="20"/>
          <w:szCs w:val="20"/>
        </w:rPr>
        <w:t>Baptiste Depois</w:t>
      </w:r>
      <w:r>
        <w:rPr>
          <w:rFonts w:ascii="Arial" w:hAnsi="Arial" w:cs="Arial"/>
          <w:sz w:val="20"/>
          <w:szCs w:val="20"/>
        </w:rPr>
        <w:t> :</w:t>
      </w:r>
      <w:r w:rsidRPr="00545D5D">
        <w:rPr>
          <w:rFonts w:ascii="Arial" w:hAnsi="Arial" w:cs="Arial"/>
          <w:sz w:val="20"/>
          <w:szCs w:val="20"/>
        </w:rPr>
        <w:t xml:space="preserve"> </w:t>
      </w:r>
      <w:hyperlink r:id="rId12" w:history="1">
        <w:r w:rsidR="00164EFF" w:rsidRPr="00164EFF">
          <w:rPr>
            <w:rStyle w:val="Lienhypertexte"/>
            <w:rFonts w:ascii="Arial" w:hAnsi="Arial" w:cs="Arial"/>
            <w:sz w:val="20"/>
            <w:szCs w:val="20"/>
          </w:rPr>
          <w:t>baptiste@bd-presse.com</w:t>
        </w:r>
      </w:hyperlink>
      <w:r w:rsidR="00164EFF">
        <w:t xml:space="preserve"> </w:t>
      </w:r>
      <w:r w:rsidRPr="00545D5D">
        <w:rPr>
          <w:rFonts w:ascii="Arial" w:hAnsi="Arial" w:cs="Arial"/>
          <w:sz w:val="20"/>
          <w:szCs w:val="20"/>
        </w:rPr>
        <w:t>/ 06 14 20 44 14</w:t>
      </w:r>
    </w:p>
    <w:p w14:paraId="3C01DC31" w14:textId="77777777" w:rsidR="001F552F" w:rsidRPr="00545D5D" w:rsidRDefault="001F552F" w:rsidP="001F552F">
      <w:pPr>
        <w:autoSpaceDE w:val="0"/>
        <w:autoSpaceDN w:val="0"/>
        <w:adjustRightInd w:val="0"/>
        <w:spacing w:after="0"/>
        <w:jc w:val="both"/>
        <w:rPr>
          <w:rFonts w:ascii="Arial" w:hAnsi="Arial" w:cs="Arial"/>
          <w:sz w:val="20"/>
          <w:szCs w:val="20"/>
        </w:rPr>
      </w:pPr>
      <w:r>
        <w:rPr>
          <w:rFonts w:ascii="Arial" w:hAnsi="Arial" w:cs="Arial"/>
          <w:sz w:val="20"/>
          <w:szCs w:val="20"/>
        </w:rPr>
        <w:t xml:space="preserve">Emmanuelle </w:t>
      </w:r>
      <w:proofErr w:type="spellStart"/>
      <w:r>
        <w:rPr>
          <w:rFonts w:ascii="Arial" w:hAnsi="Arial" w:cs="Arial"/>
          <w:sz w:val="20"/>
          <w:szCs w:val="20"/>
        </w:rPr>
        <w:t>Renaudie</w:t>
      </w:r>
      <w:proofErr w:type="spellEnd"/>
      <w:r>
        <w:rPr>
          <w:rFonts w:ascii="Arial" w:hAnsi="Arial" w:cs="Arial"/>
          <w:sz w:val="20"/>
          <w:szCs w:val="20"/>
        </w:rPr>
        <w:t xml:space="preserve"> : </w:t>
      </w:r>
      <w:hyperlink r:id="rId13" w:history="1">
        <w:r w:rsidRPr="009719BF">
          <w:rPr>
            <w:rStyle w:val="Lienhypertexte"/>
            <w:rFonts w:ascii="Arial" w:hAnsi="Arial" w:cs="Arial"/>
            <w:sz w:val="20"/>
            <w:szCs w:val="20"/>
          </w:rPr>
          <w:t>emmanuelle.renaudie@ag2rlamondiale.fr /</w:t>
        </w:r>
      </w:hyperlink>
      <w:r w:rsidRPr="009719BF">
        <w:rPr>
          <w:rFonts w:ascii="Arial" w:hAnsi="Arial" w:cs="Arial"/>
          <w:sz w:val="20"/>
          <w:szCs w:val="20"/>
        </w:rPr>
        <w:t xml:space="preserve"> 01 76 60 80 69</w:t>
      </w:r>
    </w:p>
    <w:p w14:paraId="2E69121A" w14:textId="77777777" w:rsidR="001F552F" w:rsidRPr="00545D5D" w:rsidRDefault="001F552F" w:rsidP="001F552F">
      <w:pPr>
        <w:autoSpaceDE w:val="0"/>
        <w:autoSpaceDN w:val="0"/>
        <w:adjustRightInd w:val="0"/>
        <w:spacing w:after="0"/>
        <w:jc w:val="both"/>
        <w:rPr>
          <w:rFonts w:ascii="Arial" w:hAnsi="Arial" w:cs="Arial"/>
          <w:sz w:val="20"/>
          <w:szCs w:val="20"/>
        </w:rPr>
      </w:pPr>
      <w:r w:rsidRPr="00545D5D">
        <w:rPr>
          <w:rFonts w:ascii="Arial" w:hAnsi="Arial" w:cs="Arial"/>
          <w:sz w:val="20"/>
          <w:szCs w:val="20"/>
        </w:rPr>
        <w:t>Mélissa Bourguignon</w:t>
      </w:r>
      <w:r>
        <w:rPr>
          <w:rFonts w:ascii="Arial" w:hAnsi="Arial" w:cs="Arial"/>
          <w:sz w:val="20"/>
          <w:szCs w:val="20"/>
        </w:rPr>
        <w:t> :</w:t>
      </w:r>
      <w:r w:rsidRPr="00545D5D">
        <w:rPr>
          <w:rFonts w:ascii="Arial" w:hAnsi="Arial" w:cs="Arial"/>
          <w:sz w:val="20"/>
          <w:szCs w:val="20"/>
        </w:rPr>
        <w:t xml:space="preserve"> </w:t>
      </w:r>
      <w:hyperlink r:id="rId14" w:history="1">
        <w:r w:rsidRPr="00545D5D">
          <w:rPr>
            <w:rStyle w:val="Lienhypertexte"/>
            <w:rFonts w:ascii="Arial" w:hAnsi="Arial" w:cs="Arial"/>
            <w:sz w:val="20"/>
            <w:szCs w:val="20"/>
          </w:rPr>
          <w:t>melissa.bourguignon@ag2rlamondiale.fr</w:t>
        </w:r>
      </w:hyperlink>
      <w:r w:rsidRPr="00545D5D">
        <w:rPr>
          <w:rFonts w:ascii="Arial" w:hAnsi="Arial" w:cs="Arial"/>
          <w:sz w:val="20"/>
          <w:szCs w:val="20"/>
        </w:rPr>
        <w:t xml:space="preserve"> / 06 04 52 18 63</w:t>
      </w:r>
    </w:p>
    <w:p w14:paraId="5AEF726D" w14:textId="3AA0604A" w:rsidR="00CC44D8" w:rsidRDefault="00CC44D8" w:rsidP="00CC44D8">
      <w:pPr>
        <w:spacing w:after="0"/>
        <w:ind w:right="567"/>
        <w:jc w:val="both"/>
        <w:rPr>
          <w:rFonts w:ascii="Arial" w:hAnsi="Arial" w:cs="Arial"/>
        </w:rPr>
      </w:pPr>
    </w:p>
    <w:sectPr w:rsidR="00CC44D8" w:rsidSect="00FE765F">
      <w:headerReference w:type="default" r:id="rId15"/>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6129A" w14:textId="77777777" w:rsidR="005B0D70" w:rsidRDefault="005B0D70" w:rsidP="00BE73EA">
      <w:pPr>
        <w:spacing w:after="0" w:line="240" w:lineRule="auto"/>
      </w:pPr>
      <w:r>
        <w:separator/>
      </w:r>
    </w:p>
  </w:endnote>
  <w:endnote w:type="continuationSeparator" w:id="0">
    <w:p w14:paraId="355FB9D4" w14:textId="77777777" w:rsidR="005B0D70" w:rsidRDefault="005B0D70" w:rsidP="00BE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E2EE" w14:textId="77777777" w:rsidR="005B0D70" w:rsidRDefault="005B0D70" w:rsidP="00BE73EA">
      <w:pPr>
        <w:spacing w:after="0" w:line="240" w:lineRule="auto"/>
      </w:pPr>
      <w:r>
        <w:separator/>
      </w:r>
    </w:p>
  </w:footnote>
  <w:footnote w:type="continuationSeparator" w:id="0">
    <w:p w14:paraId="50D31CDC" w14:textId="77777777" w:rsidR="005B0D70" w:rsidRDefault="005B0D70" w:rsidP="00BE7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22776" w14:textId="77777777" w:rsidR="00BE73EA" w:rsidRDefault="00BE73EA">
    <w:pPr>
      <w:pStyle w:val="En-tte"/>
    </w:pPr>
    <w:r>
      <w:rPr>
        <w:noProof/>
      </w:rPr>
      <w:drawing>
        <wp:anchor distT="0" distB="0" distL="114300" distR="114300" simplePos="0" relativeHeight="251658240" behindDoc="0" locked="0" layoutInCell="1" allowOverlap="1" wp14:anchorId="350B0CC6" wp14:editId="03F5E080">
          <wp:simplePos x="0" y="0"/>
          <wp:positionH relativeFrom="page">
            <wp:posOffset>6985</wp:posOffset>
          </wp:positionH>
          <wp:positionV relativeFrom="paragraph">
            <wp:posOffset>-440055</wp:posOffset>
          </wp:positionV>
          <wp:extent cx="7542530" cy="1621155"/>
          <wp:effectExtent l="0" t="0" r="1270" b="0"/>
          <wp:wrapThrough wrapText="bothSides">
            <wp:wrapPolygon edited="0">
              <wp:start x="0" y="0"/>
              <wp:lineTo x="0" y="21321"/>
              <wp:lineTo x="21549" y="21321"/>
              <wp:lineTo x="21549" y="0"/>
              <wp:lineTo x="0" y="0"/>
            </wp:wrapPolygon>
          </wp:wrapThrough>
          <wp:docPr id="10" name="Image 10" descr="C:\Users\MOTR\Downloads\bandeaux_CP_Com\ALM-20180605-Tetiere_CP-RVB_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TR\Downloads\bandeaux_CP_Com\ALM-20180605-Tetiere_CP-RVB_Bl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253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D6B9A"/>
    <w:multiLevelType w:val="hybridMultilevel"/>
    <w:tmpl w:val="78F48BFC"/>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15:restartNumberingAfterBreak="0">
    <w:nsid w:val="4CE40ED3"/>
    <w:multiLevelType w:val="hybridMultilevel"/>
    <w:tmpl w:val="C76020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A86C1A"/>
    <w:multiLevelType w:val="hybridMultilevel"/>
    <w:tmpl w:val="E2BE154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DC3EFC"/>
    <w:multiLevelType w:val="hybridMultilevel"/>
    <w:tmpl w:val="F7A884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31E01"/>
    <w:multiLevelType w:val="hybridMultilevel"/>
    <w:tmpl w:val="7F26446E"/>
    <w:lvl w:ilvl="0" w:tplc="1BE6A1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EA"/>
    <w:rsid w:val="00001E0D"/>
    <w:rsid w:val="0002710E"/>
    <w:rsid w:val="00033A32"/>
    <w:rsid w:val="00034FB3"/>
    <w:rsid w:val="00042D02"/>
    <w:rsid w:val="0004476D"/>
    <w:rsid w:val="00052288"/>
    <w:rsid w:val="00053456"/>
    <w:rsid w:val="00066001"/>
    <w:rsid w:val="00096D44"/>
    <w:rsid w:val="000A031A"/>
    <w:rsid w:val="000A0762"/>
    <w:rsid w:val="000A55B6"/>
    <w:rsid w:val="000B1225"/>
    <w:rsid w:val="000B4702"/>
    <w:rsid w:val="000C5281"/>
    <w:rsid w:val="000D5815"/>
    <w:rsid w:val="000E33B9"/>
    <w:rsid w:val="000E68A4"/>
    <w:rsid w:val="000F1436"/>
    <w:rsid w:val="00105D49"/>
    <w:rsid w:val="001307E1"/>
    <w:rsid w:val="0013710B"/>
    <w:rsid w:val="00155C32"/>
    <w:rsid w:val="00156A17"/>
    <w:rsid w:val="00164EFF"/>
    <w:rsid w:val="0016743D"/>
    <w:rsid w:val="001737FD"/>
    <w:rsid w:val="00174AC8"/>
    <w:rsid w:val="001760B8"/>
    <w:rsid w:val="0018064B"/>
    <w:rsid w:val="00185A04"/>
    <w:rsid w:val="00187DF6"/>
    <w:rsid w:val="0019065B"/>
    <w:rsid w:val="001B06F3"/>
    <w:rsid w:val="001B2135"/>
    <w:rsid w:val="001C02F9"/>
    <w:rsid w:val="001C430F"/>
    <w:rsid w:val="001D56FB"/>
    <w:rsid w:val="001E2F7F"/>
    <w:rsid w:val="001E4583"/>
    <w:rsid w:val="001E752B"/>
    <w:rsid w:val="001F1FDD"/>
    <w:rsid w:val="001F3080"/>
    <w:rsid w:val="001F552F"/>
    <w:rsid w:val="00200407"/>
    <w:rsid w:val="00204787"/>
    <w:rsid w:val="00205A0E"/>
    <w:rsid w:val="0021172E"/>
    <w:rsid w:val="00240659"/>
    <w:rsid w:val="00261958"/>
    <w:rsid w:val="00262447"/>
    <w:rsid w:val="00275FD5"/>
    <w:rsid w:val="00282E92"/>
    <w:rsid w:val="00285910"/>
    <w:rsid w:val="002A3B30"/>
    <w:rsid w:val="002D1C1B"/>
    <w:rsid w:val="002D3602"/>
    <w:rsid w:val="002E228C"/>
    <w:rsid w:val="002E2BC4"/>
    <w:rsid w:val="003077F9"/>
    <w:rsid w:val="00307C4D"/>
    <w:rsid w:val="00307D49"/>
    <w:rsid w:val="0031082E"/>
    <w:rsid w:val="00314BE4"/>
    <w:rsid w:val="0032506D"/>
    <w:rsid w:val="003274D0"/>
    <w:rsid w:val="00332BB3"/>
    <w:rsid w:val="003333D8"/>
    <w:rsid w:val="003446BE"/>
    <w:rsid w:val="00356ABF"/>
    <w:rsid w:val="00357864"/>
    <w:rsid w:val="0036112D"/>
    <w:rsid w:val="00363013"/>
    <w:rsid w:val="0036780A"/>
    <w:rsid w:val="00371899"/>
    <w:rsid w:val="00373E28"/>
    <w:rsid w:val="00391F2D"/>
    <w:rsid w:val="003B291D"/>
    <w:rsid w:val="003C4443"/>
    <w:rsid w:val="003C72B2"/>
    <w:rsid w:val="003D1CA7"/>
    <w:rsid w:val="003E576B"/>
    <w:rsid w:val="003E6F5D"/>
    <w:rsid w:val="003F4688"/>
    <w:rsid w:val="00400C44"/>
    <w:rsid w:val="00405076"/>
    <w:rsid w:val="0042342A"/>
    <w:rsid w:val="00426DA0"/>
    <w:rsid w:val="004429D9"/>
    <w:rsid w:val="0044359D"/>
    <w:rsid w:val="00447AB7"/>
    <w:rsid w:val="0046008B"/>
    <w:rsid w:val="004612EE"/>
    <w:rsid w:val="00461B10"/>
    <w:rsid w:val="00464162"/>
    <w:rsid w:val="00466164"/>
    <w:rsid w:val="00474A55"/>
    <w:rsid w:val="00482163"/>
    <w:rsid w:val="0049024F"/>
    <w:rsid w:val="00490CA9"/>
    <w:rsid w:val="00490FEE"/>
    <w:rsid w:val="00492A36"/>
    <w:rsid w:val="0049371A"/>
    <w:rsid w:val="004C442F"/>
    <w:rsid w:val="004D1561"/>
    <w:rsid w:val="004D23B7"/>
    <w:rsid w:val="004D73D8"/>
    <w:rsid w:val="004D7D77"/>
    <w:rsid w:val="004E1A00"/>
    <w:rsid w:val="004F2567"/>
    <w:rsid w:val="00507F84"/>
    <w:rsid w:val="00517C66"/>
    <w:rsid w:val="00523AD8"/>
    <w:rsid w:val="00526625"/>
    <w:rsid w:val="00530D86"/>
    <w:rsid w:val="00531F54"/>
    <w:rsid w:val="0054032E"/>
    <w:rsid w:val="00551C88"/>
    <w:rsid w:val="00552802"/>
    <w:rsid w:val="00553D43"/>
    <w:rsid w:val="00567981"/>
    <w:rsid w:val="005717C7"/>
    <w:rsid w:val="00575639"/>
    <w:rsid w:val="005821FC"/>
    <w:rsid w:val="00595097"/>
    <w:rsid w:val="005A29F5"/>
    <w:rsid w:val="005A2A02"/>
    <w:rsid w:val="005B0D70"/>
    <w:rsid w:val="005B0E3F"/>
    <w:rsid w:val="005E3525"/>
    <w:rsid w:val="005E711C"/>
    <w:rsid w:val="00602B67"/>
    <w:rsid w:val="00621810"/>
    <w:rsid w:val="0062603B"/>
    <w:rsid w:val="00655162"/>
    <w:rsid w:val="00657A9C"/>
    <w:rsid w:val="0066468C"/>
    <w:rsid w:val="00665DA5"/>
    <w:rsid w:val="00666B12"/>
    <w:rsid w:val="00670FBF"/>
    <w:rsid w:val="006732AC"/>
    <w:rsid w:val="006771CB"/>
    <w:rsid w:val="006928A7"/>
    <w:rsid w:val="006A1680"/>
    <w:rsid w:val="006A206F"/>
    <w:rsid w:val="006B7772"/>
    <w:rsid w:val="006D00AD"/>
    <w:rsid w:val="006D766C"/>
    <w:rsid w:val="006E48FD"/>
    <w:rsid w:val="00701D09"/>
    <w:rsid w:val="0070522F"/>
    <w:rsid w:val="00705FEF"/>
    <w:rsid w:val="007143C6"/>
    <w:rsid w:val="0072053C"/>
    <w:rsid w:val="00722C8F"/>
    <w:rsid w:val="007234CD"/>
    <w:rsid w:val="00737D0F"/>
    <w:rsid w:val="007441F0"/>
    <w:rsid w:val="00746428"/>
    <w:rsid w:val="0076336F"/>
    <w:rsid w:val="00766712"/>
    <w:rsid w:val="00792F30"/>
    <w:rsid w:val="007A4074"/>
    <w:rsid w:val="007A676D"/>
    <w:rsid w:val="007B6CF1"/>
    <w:rsid w:val="007B73E0"/>
    <w:rsid w:val="007C53C4"/>
    <w:rsid w:val="007C58FB"/>
    <w:rsid w:val="007C7DFD"/>
    <w:rsid w:val="007D40BE"/>
    <w:rsid w:val="007D51FE"/>
    <w:rsid w:val="007D573E"/>
    <w:rsid w:val="007E044F"/>
    <w:rsid w:val="007E3593"/>
    <w:rsid w:val="007F4BE2"/>
    <w:rsid w:val="00802FAE"/>
    <w:rsid w:val="00804F76"/>
    <w:rsid w:val="008134D7"/>
    <w:rsid w:val="008157B5"/>
    <w:rsid w:val="00817E8F"/>
    <w:rsid w:val="0084502B"/>
    <w:rsid w:val="00845953"/>
    <w:rsid w:val="008556F3"/>
    <w:rsid w:val="008613AF"/>
    <w:rsid w:val="0088423D"/>
    <w:rsid w:val="00886C5E"/>
    <w:rsid w:val="00895B3F"/>
    <w:rsid w:val="008A2280"/>
    <w:rsid w:val="008B76BE"/>
    <w:rsid w:val="008C1626"/>
    <w:rsid w:val="008C4931"/>
    <w:rsid w:val="008E1988"/>
    <w:rsid w:val="008F1C4C"/>
    <w:rsid w:val="008F22B4"/>
    <w:rsid w:val="008F312E"/>
    <w:rsid w:val="008F7272"/>
    <w:rsid w:val="00900275"/>
    <w:rsid w:val="0090610F"/>
    <w:rsid w:val="00927D09"/>
    <w:rsid w:val="009425D6"/>
    <w:rsid w:val="009439E7"/>
    <w:rsid w:val="00944507"/>
    <w:rsid w:val="00960934"/>
    <w:rsid w:val="009712F1"/>
    <w:rsid w:val="009772AB"/>
    <w:rsid w:val="00981750"/>
    <w:rsid w:val="009A5DA2"/>
    <w:rsid w:val="009C3AFF"/>
    <w:rsid w:val="009D47B1"/>
    <w:rsid w:val="009D7819"/>
    <w:rsid w:val="009E3256"/>
    <w:rsid w:val="009E4393"/>
    <w:rsid w:val="009F0AA9"/>
    <w:rsid w:val="009F42F4"/>
    <w:rsid w:val="009F716D"/>
    <w:rsid w:val="00A00E14"/>
    <w:rsid w:val="00A03495"/>
    <w:rsid w:val="00A0469D"/>
    <w:rsid w:val="00A31B7B"/>
    <w:rsid w:val="00A35C77"/>
    <w:rsid w:val="00A4385B"/>
    <w:rsid w:val="00A44A45"/>
    <w:rsid w:val="00A62B28"/>
    <w:rsid w:val="00A66344"/>
    <w:rsid w:val="00A74C9C"/>
    <w:rsid w:val="00A8360D"/>
    <w:rsid w:val="00A83D03"/>
    <w:rsid w:val="00AA4770"/>
    <w:rsid w:val="00AE32D2"/>
    <w:rsid w:val="00AE72FD"/>
    <w:rsid w:val="00AF73CE"/>
    <w:rsid w:val="00B01DC9"/>
    <w:rsid w:val="00B11F13"/>
    <w:rsid w:val="00B5129B"/>
    <w:rsid w:val="00B52718"/>
    <w:rsid w:val="00B578A6"/>
    <w:rsid w:val="00B622C6"/>
    <w:rsid w:val="00B62A39"/>
    <w:rsid w:val="00B76AB7"/>
    <w:rsid w:val="00B85EA7"/>
    <w:rsid w:val="00B9064A"/>
    <w:rsid w:val="00B96609"/>
    <w:rsid w:val="00BA3A08"/>
    <w:rsid w:val="00BA41CC"/>
    <w:rsid w:val="00BC36F3"/>
    <w:rsid w:val="00BC6328"/>
    <w:rsid w:val="00BD0F09"/>
    <w:rsid w:val="00BD6229"/>
    <w:rsid w:val="00BE1D22"/>
    <w:rsid w:val="00BE65E1"/>
    <w:rsid w:val="00BE73EA"/>
    <w:rsid w:val="00BF3359"/>
    <w:rsid w:val="00C248EF"/>
    <w:rsid w:val="00C36CE1"/>
    <w:rsid w:val="00C429E0"/>
    <w:rsid w:val="00C75975"/>
    <w:rsid w:val="00C77A46"/>
    <w:rsid w:val="00C959EC"/>
    <w:rsid w:val="00CA06E5"/>
    <w:rsid w:val="00CA562C"/>
    <w:rsid w:val="00CB3476"/>
    <w:rsid w:val="00CC44D8"/>
    <w:rsid w:val="00CD177E"/>
    <w:rsid w:val="00CD36D6"/>
    <w:rsid w:val="00CF11F8"/>
    <w:rsid w:val="00D01333"/>
    <w:rsid w:val="00D0359C"/>
    <w:rsid w:val="00D0630F"/>
    <w:rsid w:val="00D101B4"/>
    <w:rsid w:val="00D12997"/>
    <w:rsid w:val="00D17A5E"/>
    <w:rsid w:val="00D44FB6"/>
    <w:rsid w:val="00D57474"/>
    <w:rsid w:val="00D724CE"/>
    <w:rsid w:val="00D75C88"/>
    <w:rsid w:val="00D830D1"/>
    <w:rsid w:val="00D87649"/>
    <w:rsid w:val="00D91AE9"/>
    <w:rsid w:val="00DA038A"/>
    <w:rsid w:val="00DA2DAB"/>
    <w:rsid w:val="00DA332F"/>
    <w:rsid w:val="00DB4BB4"/>
    <w:rsid w:val="00DD3133"/>
    <w:rsid w:val="00DE126A"/>
    <w:rsid w:val="00DE4818"/>
    <w:rsid w:val="00DE4CDB"/>
    <w:rsid w:val="00DF2354"/>
    <w:rsid w:val="00DF2377"/>
    <w:rsid w:val="00DF4695"/>
    <w:rsid w:val="00E0466D"/>
    <w:rsid w:val="00E126C4"/>
    <w:rsid w:val="00E1285B"/>
    <w:rsid w:val="00E15FF3"/>
    <w:rsid w:val="00E16DCD"/>
    <w:rsid w:val="00E17C1E"/>
    <w:rsid w:val="00E2426D"/>
    <w:rsid w:val="00E26815"/>
    <w:rsid w:val="00E44A0E"/>
    <w:rsid w:val="00E46D10"/>
    <w:rsid w:val="00E538B6"/>
    <w:rsid w:val="00E575D2"/>
    <w:rsid w:val="00E83AB1"/>
    <w:rsid w:val="00E83CC4"/>
    <w:rsid w:val="00E9101A"/>
    <w:rsid w:val="00E956A7"/>
    <w:rsid w:val="00E97200"/>
    <w:rsid w:val="00EA489E"/>
    <w:rsid w:val="00EB0507"/>
    <w:rsid w:val="00EB17F7"/>
    <w:rsid w:val="00EB1E35"/>
    <w:rsid w:val="00EC00C0"/>
    <w:rsid w:val="00ED26CF"/>
    <w:rsid w:val="00ED71A0"/>
    <w:rsid w:val="00EE4047"/>
    <w:rsid w:val="00EF0037"/>
    <w:rsid w:val="00EF0253"/>
    <w:rsid w:val="00EF470B"/>
    <w:rsid w:val="00EF6F16"/>
    <w:rsid w:val="00EF6F4A"/>
    <w:rsid w:val="00F070D7"/>
    <w:rsid w:val="00F14755"/>
    <w:rsid w:val="00F15C17"/>
    <w:rsid w:val="00F20987"/>
    <w:rsid w:val="00F54285"/>
    <w:rsid w:val="00F64014"/>
    <w:rsid w:val="00F716F9"/>
    <w:rsid w:val="00F764FE"/>
    <w:rsid w:val="00F86E67"/>
    <w:rsid w:val="00F91002"/>
    <w:rsid w:val="00F91DA1"/>
    <w:rsid w:val="00FA36D4"/>
    <w:rsid w:val="00FA7638"/>
    <w:rsid w:val="00FD33E5"/>
    <w:rsid w:val="00FE0366"/>
    <w:rsid w:val="00FE765F"/>
    <w:rsid w:val="00FF1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912D8"/>
  <w15:chartTrackingRefBased/>
  <w15:docId w15:val="{3BDF4B19-FA29-400E-AFA1-55F26816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semiHidden/>
    <w:unhideWhenUsed/>
    <w:qFormat/>
    <w:rsid w:val="00BD0F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73EA"/>
    <w:pPr>
      <w:tabs>
        <w:tab w:val="center" w:pos="4536"/>
        <w:tab w:val="right" w:pos="9072"/>
      </w:tabs>
      <w:spacing w:after="0" w:line="240" w:lineRule="auto"/>
    </w:pPr>
  </w:style>
  <w:style w:type="character" w:customStyle="1" w:styleId="En-tteCar">
    <w:name w:val="En-tête Car"/>
    <w:basedOn w:val="Policepardfaut"/>
    <w:link w:val="En-tte"/>
    <w:uiPriority w:val="99"/>
    <w:rsid w:val="00BE73EA"/>
  </w:style>
  <w:style w:type="paragraph" w:styleId="Pieddepage">
    <w:name w:val="footer"/>
    <w:basedOn w:val="Normal"/>
    <w:link w:val="PieddepageCar"/>
    <w:uiPriority w:val="99"/>
    <w:unhideWhenUsed/>
    <w:rsid w:val="00BE73E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73EA"/>
  </w:style>
  <w:style w:type="paragraph" w:customStyle="1" w:styleId="Default">
    <w:name w:val="Default"/>
    <w:rsid w:val="00BE73EA"/>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BE73EA"/>
    <w:pPr>
      <w:spacing w:line="321" w:lineRule="atLeast"/>
    </w:pPr>
    <w:rPr>
      <w:color w:val="auto"/>
    </w:rPr>
  </w:style>
  <w:style w:type="character" w:customStyle="1" w:styleId="A1">
    <w:name w:val="A1"/>
    <w:uiPriority w:val="99"/>
    <w:rsid w:val="00BE73EA"/>
    <w:rPr>
      <w:b/>
      <w:bCs/>
      <w:color w:val="000000"/>
      <w:sz w:val="22"/>
      <w:szCs w:val="22"/>
    </w:rPr>
  </w:style>
  <w:style w:type="character" w:customStyle="1" w:styleId="A2">
    <w:name w:val="A2"/>
    <w:uiPriority w:val="99"/>
    <w:rsid w:val="00BE73EA"/>
    <w:rPr>
      <w:color w:val="000000"/>
      <w:sz w:val="36"/>
      <w:szCs w:val="36"/>
    </w:rPr>
  </w:style>
  <w:style w:type="character" w:customStyle="1" w:styleId="A3">
    <w:name w:val="A3"/>
    <w:uiPriority w:val="99"/>
    <w:rsid w:val="00BE73EA"/>
    <w:rPr>
      <w:color w:val="000000"/>
      <w:sz w:val="21"/>
      <w:szCs w:val="21"/>
    </w:rPr>
  </w:style>
  <w:style w:type="character" w:styleId="Lienhypertexte">
    <w:name w:val="Hyperlink"/>
    <w:uiPriority w:val="99"/>
    <w:rsid w:val="00737D0F"/>
    <w:rPr>
      <w:color w:val="0000FF"/>
      <w:u w:val="single"/>
    </w:rPr>
  </w:style>
  <w:style w:type="character" w:styleId="Mentionnonrsolue">
    <w:name w:val="Unresolved Mention"/>
    <w:basedOn w:val="Policepardfaut"/>
    <w:uiPriority w:val="99"/>
    <w:semiHidden/>
    <w:unhideWhenUsed/>
    <w:rsid w:val="00187DF6"/>
    <w:rPr>
      <w:color w:val="808080"/>
      <w:shd w:val="clear" w:color="auto" w:fill="E6E6E6"/>
    </w:rPr>
  </w:style>
  <w:style w:type="character" w:styleId="Marquedecommentaire">
    <w:name w:val="annotation reference"/>
    <w:basedOn w:val="Policepardfaut"/>
    <w:uiPriority w:val="99"/>
    <w:semiHidden/>
    <w:unhideWhenUsed/>
    <w:rsid w:val="00523AD8"/>
    <w:rPr>
      <w:sz w:val="16"/>
      <w:szCs w:val="16"/>
    </w:rPr>
  </w:style>
  <w:style w:type="paragraph" w:styleId="Commentaire">
    <w:name w:val="annotation text"/>
    <w:basedOn w:val="Normal"/>
    <w:link w:val="CommentaireCar"/>
    <w:uiPriority w:val="99"/>
    <w:semiHidden/>
    <w:unhideWhenUsed/>
    <w:rsid w:val="00523AD8"/>
    <w:pPr>
      <w:spacing w:line="240" w:lineRule="auto"/>
    </w:pPr>
    <w:rPr>
      <w:sz w:val="20"/>
      <w:szCs w:val="20"/>
    </w:rPr>
  </w:style>
  <w:style w:type="character" w:customStyle="1" w:styleId="CommentaireCar">
    <w:name w:val="Commentaire Car"/>
    <w:basedOn w:val="Policepardfaut"/>
    <w:link w:val="Commentaire"/>
    <w:uiPriority w:val="99"/>
    <w:semiHidden/>
    <w:rsid w:val="00523AD8"/>
    <w:rPr>
      <w:sz w:val="20"/>
      <w:szCs w:val="20"/>
    </w:rPr>
  </w:style>
  <w:style w:type="paragraph" w:styleId="Objetducommentaire">
    <w:name w:val="annotation subject"/>
    <w:basedOn w:val="Commentaire"/>
    <w:next w:val="Commentaire"/>
    <w:link w:val="ObjetducommentaireCar"/>
    <w:uiPriority w:val="99"/>
    <w:semiHidden/>
    <w:unhideWhenUsed/>
    <w:rsid w:val="00523AD8"/>
    <w:rPr>
      <w:b/>
      <w:bCs/>
    </w:rPr>
  </w:style>
  <w:style w:type="character" w:customStyle="1" w:styleId="ObjetducommentaireCar">
    <w:name w:val="Objet du commentaire Car"/>
    <w:basedOn w:val="CommentaireCar"/>
    <w:link w:val="Objetducommentaire"/>
    <w:uiPriority w:val="99"/>
    <w:semiHidden/>
    <w:rsid w:val="00523AD8"/>
    <w:rPr>
      <w:b/>
      <w:bCs/>
      <w:sz w:val="20"/>
      <w:szCs w:val="20"/>
    </w:rPr>
  </w:style>
  <w:style w:type="paragraph" w:styleId="Textedebulles">
    <w:name w:val="Balloon Text"/>
    <w:basedOn w:val="Normal"/>
    <w:link w:val="TextedebullesCar"/>
    <w:uiPriority w:val="99"/>
    <w:semiHidden/>
    <w:unhideWhenUsed/>
    <w:rsid w:val="00523AD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3AD8"/>
    <w:rPr>
      <w:rFonts w:ascii="Segoe UI" w:hAnsi="Segoe UI" w:cs="Segoe UI"/>
      <w:sz w:val="18"/>
      <w:szCs w:val="18"/>
    </w:rPr>
  </w:style>
  <w:style w:type="paragraph" w:styleId="Sansinterligne">
    <w:name w:val="No Spacing"/>
    <w:uiPriority w:val="1"/>
    <w:qFormat/>
    <w:rsid w:val="00EA489E"/>
    <w:pPr>
      <w:spacing w:after="0" w:line="240" w:lineRule="auto"/>
    </w:pPr>
  </w:style>
  <w:style w:type="paragraph" w:styleId="Paragraphedeliste">
    <w:name w:val="List Paragraph"/>
    <w:basedOn w:val="Normal"/>
    <w:uiPriority w:val="34"/>
    <w:qFormat/>
    <w:rsid w:val="00D0630F"/>
    <w:pPr>
      <w:ind w:left="720"/>
      <w:contextualSpacing/>
    </w:pPr>
  </w:style>
  <w:style w:type="character" w:styleId="Accentuation">
    <w:name w:val="Emphasis"/>
    <w:basedOn w:val="Policepardfaut"/>
    <w:uiPriority w:val="20"/>
    <w:qFormat/>
    <w:rsid w:val="002A3B30"/>
    <w:rPr>
      <w:i/>
      <w:iCs/>
    </w:rPr>
  </w:style>
  <w:style w:type="character" w:customStyle="1" w:styleId="Titre3Car">
    <w:name w:val="Titre 3 Car"/>
    <w:basedOn w:val="Policepardfaut"/>
    <w:link w:val="Titre3"/>
    <w:uiPriority w:val="9"/>
    <w:semiHidden/>
    <w:rsid w:val="00BD0F09"/>
    <w:rPr>
      <w:rFonts w:asciiTheme="majorHAnsi" w:eastAsiaTheme="majorEastAsia" w:hAnsiTheme="majorHAnsi" w:cstheme="majorBidi"/>
      <w:color w:val="1F3763" w:themeColor="accent1" w:themeShade="7F"/>
      <w:sz w:val="24"/>
      <w:szCs w:val="24"/>
    </w:rPr>
  </w:style>
  <w:style w:type="character" w:styleId="Lienhypertextesuivivisit">
    <w:name w:val="FollowedHyperlink"/>
    <w:basedOn w:val="Policepardfaut"/>
    <w:uiPriority w:val="99"/>
    <w:semiHidden/>
    <w:unhideWhenUsed/>
    <w:rsid w:val="00E1285B"/>
    <w:rPr>
      <w:color w:val="954F72" w:themeColor="followedHyperlink"/>
      <w:u w:val="single"/>
    </w:rPr>
  </w:style>
  <w:style w:type="character" w:customStyle="1" w:styleId="normaltextrun">
    <w:name w:val="normaltextrun"/>
    <w:basedOn w:val="Policepardfaut"/>
    <w:rsid w:val="001D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340">
      <w:bodyDiv w:val="1"/>
      <w:marLeft w:val="0"/>
      <w:marRight w:val="0"/>
      <w:marTop w:val="0"/>
      <w:marBottom w:val="0"/>
      <w:divBdr>
        <w:top w:val="none" w:sz="0" w:space="0" w:color="auto"/>
        <w:left w:val="none" w:sz="0" w:space="0" w:color="auto"/>
        <w:bottom w:val="none" w:sz="0" w:space="0" w:color="auto"/>
        <w:right w:val="none" w:sz="0" w:space="0" w:color="auto"/>
      </w:divBdr>
    </w:div>
    <w:div w:id="4790908">
      <w:bodyDiv w:val="1"/>
      <w:marLeft w:val="0"/>
      <w:marRight w:val="0"/>
      <w:marTop w:val="0"/>
      <w:marBottom w:val="0"/>
      <w:divBdr>
        <w:top w:val="none" w:sz="0" w:space="0" w:color="auto"/>
        <w:left w:val="none" w:sz="0" w:space="0" w:color="auto"/>
        <w:bottom w:val="none" w:sz="0" w:space="0" w:color="auto"/>
        <w:right w:val="none" w:sz="0" w:space="0" w:color="auto"/>
      </w:divBdr>
    </w:div>
    <w:div w:id="148715766">
      <w:bodyDiv w:val="1"/>
      <w:marLeft w:val="0"/>
      <w:marRight w:val="0"/>
      <w:marTop w:val="0"/>
      <w:marBottom w:val="0"/>
      <w:divBdr>
        <w:top w:val="none" w:sz="0" w:space="0" w:color="auto"/>
        <w:left w:val="none" w:sz="0" w:space="0" w:color="auto"/>
        <w:bottom w:val="none" w:sz="0" w:space="0" w:color="auto"/>
        <w:right w:val="none" w:sz="0" w:space="0" w:color="auto"/>
      </w:divBdr>
    </w:div>
    <w:div w:id="299578486">
      <w:bodyDiv w:val="1"/>
      <w:marLeft w:val="0"/>
      <w:marRight w:val="0"/>
      <w:marTop w:val="0"/>
      <w:marBottom w:val="0"/>
      <w:divBdr>
        <w:top w:val="none" w:sz="0" w:space="0" w:color="auto"/>
        <w:left w:val="none" w:sz="0" w:space="0" w:color="auto"/>
        <w:bottom w:val="none" w:sz="0" w:space="0" w:color="auto"/>
        <w:right w:val="none" w:sz="0" w:space="0" w:color="auto"/>
      </w:divBdr>
    </w:div>
    <w:div w:id="381905468">
      <w:bodyDiv w:val="1"/>
      <w:marLeft w:val="0"/>
      <w:marRight w:val="0"/>
      <w:marTop w:val="0"/>
      <w:marBottom w:val="0"/>
      <w:divBdr>
        <w:top w:val="none" w:sz="0" w:space="0" w:color="auto"/>
        <w:left w:val="none" w:sz="0" w:space="0" w:color="auto"/>
        <w:bottom w:val="none" w:sz="0" w:space="0" w:color="auto"/>
        <w:right w:val="none" w:sz="0" w:space="0" w:color="auto"/>
      </w:divBdr>
    </w:div>
    <w:div w:id="890337879">
      <w:bodyDiv w:val="1"/>
      <w:marLeft w:val="0"/>
      <w:marRight w:val="0"/>
      <w:marTop w:val="0"/>
      <w:marBottom w:val="0"/>
      <w:divBdr>
        <w:top w:val="none" w:sz="0" w:space="0" w:color="auto"/>
        <w:left w:val="none" w:sz="0" w:space="0" w:color="auto"/>
        <w:bottom w:val="none" w:sz="0" w:space="0" w:color="auto"/>
        <w:right w:val="none" w:sz="0" w:space="0" w:color="auto"/>
      </w:divBdr>
    </w:div>
    <w:div w:id="1121266261">
      <w:bodyDiv w:val="1"/>
      <w:marLeft w:val="0"/>
      <w:marRight w:val="0"/>
      <w:marTop w:val="0"/>
      <w:marBottom w:val="0"/>
      <w:divBdr>
        <w:top w:val="none" w:sz="0" w:space="0" w:color="auto"/>
        <w:left w:val="none" w:sz="0" w:space="0" w:color="auto"/>
        <w:bottom w:val="none" w:sz="0" w:space="0" w:color="auto"/>
        <w:right w:val="none" w:sz="0" w:space="0" w:color="auto"/>
      </w:divBdr>
    </w:div>
    <w:div w:id="1325083671">
      <w:bodyDiv w:val="1"/>
      <w:marLeft w:val="0"/>
      <w:marRight w:val="0"/>
      <w:marTop w:val="0"/>
      <w:marBottom w:val="0"/>
      <w:divBdr>
        <w:top w:val="none" w:sz="0" w:space="0" w:color="auto"/>
        <w:left w:val="none" w:sz="0" w:space="0" w:color="auto"/>
        <w:bottom w:val="none" w:sz="0" w:space="0" w:color="auto"/>
        <w:right w:val="none" w:sz="0" w:space="0" w:color="auto"/>
      </w:divBdr>
    </w:div>
    <w:div w:id="1696079036">
      <w:bodyDiv w:val="1"/>
      <w:marLeft w:val="0"/>
      <w:marRight w:val="0"/>
      <w:marTop w:val="0"/>
      <w:marBottom w:val="0"/>
      <w:divBdr>
        <w:top w:val="none" w:sz="0" w:space="0" w:color="auto"/>
        <w:left w:val="none" w:sz="0" w:space="0" w:color="auto"/>
        <w:bottom w:val="none" w:sz="0" w:space="0" w:color="auto"/>
        <w:right w:val="none" w:sz="0" w:space="0" w:color="auto"/>
      </w:divBdr>
    </w:div>
    <w:div w:id="20404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vonsvelo.fr/app/fr/event/default?date=09-2020" TargetMode="External"/><Relationship Id="rId13" Type="http://schemas.openxmlformats.org/officeDocument/2006/relationships/hyperlink" Target="mailto:emmanuelle.renaudie@ag2rlamondiale.fr%2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ptiste@bd-press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72B8C.F141B4F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ag2rlamondiale.fr" TargetMode="External"/><Relationship Id="rId14" Type="http://schemas.openxmlformats.org/officeDocument/2006/relationships/hyperlink" Target="mailto:melissa.bourguignon@ag2rlamondial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872</Words>
  <Characters>4798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Caroline.TONINI</dc:creator>
  <cp:keywords/>
  <dc:description/>
  <cp:lastModifiedBy>Mathieu</cp:lastModifiedBy>
  <cp:revision>2</cp:revision>
  <dcterms:created xsi:type="dcterms:W3CDTF">2021-06-24T14:07:00Z</dcterms:created>
  <dcterms:modified xsi:type="dcterms:W3CDTF">2021-06-24T14:07:00Z</dcterms:modified>
</cp:coreProperties>
</file>